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44" w:rsidRPr="008A7DB8" w:rsidRDefault="00BB0A44" w:rsidP="00BB0A44">
      <w:pPr>
        <w:ind w:firstLine="720"/>
        <w:jc w:val="center"/>
        <w:rPr>
          <w:b/>
          <w:sz w:val="24"/>
          <w:szCs w:val="24"/>
        </w:rPr>
      </w:pPr>
    </w:p>
    <w:p w:rsidR="00BB0A44" w:rsidRPr="00BB0A44" w:rsidRDefault="00BB0A44" w:rsidP="00BB0A44">
      <w:pPr>
        <w:ind w:firstLine="720"/>
        <w:jc w:val="right"/>
        <w:rPr>
          <w:sz w:val="24"/>
          <w:szCs w:val="24"/>
        </w:rPr>
      </w:pPr>
      <w:r w:rsidRPr="00BB0A44">
        <w:rPr>
          <w:sz w:val="24"/>
          <w:szCs w:val="24"/>
        </w:rPr>
        <w:t>Из «ПРАВИЛ ПРИЕМА</w:t>
      </w:r>
    </w:p>
    <w:p w:rsidR="00BB0A44" w:rsidRPr="008A7DB8" w:rsidRDefault="00BB0A44" w:rsidP="00BB0A44">
      <w:pPr>
        <w:jc w:val="right"/>
        <w:rPr>
          <w:sz w:val="24"/>
          <w:szCs w:val="24"/>
        </w:rPr>
      </w:pPr>
      <w:r w:rsidRPr="008A7DB8">
        <w:rPr>
          <w:sz w:val="24"/>
          <w:szCs w:val="24"/>
        </w:rPr>
        <w:t xml:space="preserve">в федеральное государственное бюджетное образовательное учреждение </w:t>
      </w:r>
    </w:p>
    <w:p w:rsidR="00BB0A44" w:rsidRPr="00BB0A44" w:rsidRDefault="00BB0A44" w:rsidP="00BB0A44">
      <w:pPr>
        <w:jc w:val="right"/>
        <w:rPr>
          <w:sz w:val="24"/>
          <w:szCs w:val="24"/>
        </w:rPr>
      </w:pPr>
      <w:r w:rsidRPr="008A7DB8">
        <w:rPr>
          <w:sz w:val="24"/>
          <w:szCs w:val="24"/>
        </w:rPr>
        <w:t>высшего образования</w:t>
      </w:r>
      <w:r>
        <w:rPr>
          <w:sz w:val="24"/>
          <w:szCs w:val="24"/>
        </w:rPr>
        <w:t xml:space="preserve"> </w:t>
      </w:r>
      <w:r w:rsidRPr="00BB0A44">
        <w:rPr>
          <w:sz w:val="24"/>
          <w:szCs w:val="24"/>
        </w:rPr>
        <w:t xml:space="preserve">«Калмыцкий государственный университет им. </w:t>
      </w:r>
      <w:proofErr w:type="spellStart"/>
      <w:r w:rsidRPr="00BB0A44">
        <w:rPr>
          <w:sz w:val="24"/>
          <w:szCs w:val="24"/>
        </w:rPr>
        <w:t>Б.Б.Городовикова</w:t>
      </w:r>
      <w:proofErr w:type="spellEnd"/>
      <w:r w:rsidRPr="00BB0A44">
        <w:rPr>
          <w:sz w:val="24"/>
          <w:szCs w:val="24"/>
        </w:rPr>
        <w:t xml:space="preserve">» </w:t>
      </w:r>
    </w:p>
    <w:p w:rsidR="00BB0A44" w:rsidRPr="008A7DB8" w:rsidRDefault="00BB0A44" w:rsidP="00BB0A44">
      <w:pPr>
        <w:ind w:firstLine="720"/>
        <w:jc w:val="right"/>
        <w:rPr>
          <w:sz w:val="24"/>
          <w:szCs w:val="24"/>
        </w:rPr>
      </w:pPr>
      <w:r w:rsidRPr="008A7DB8">
        <w:rPr>
          <w:sz w:val="24"/>
          <w:szCs w:val="24"/>
        </w:rPr>
        <w:t xml:space="preserve">на </w:t>
      </w:r>
      <w:proofErr w:type="gramStart"/>
      <w:r w:rsidRPr="008A7DB8">
        <w:rPr>
          <w:sz w:val="24"/>
          <w:szCs w:val="24"/>
        </w:rPr>
        <w:t>обучение по</w:t>
      </w:r>
      <w:proofErr w:type="gramEnd"/>
      <w:r w:rsidRPr="008A7DB8">
        <w:rPr>
          <w:sz w:val="24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Pr="008A7DB8">
        <w:rPr>
          <w:sz w:val="24"/>
          <w:szCs w:val="24"/>
        </w:rPr>
        <w:t>бакалавриата</w:t>
      </w:r>
      <w:proofErr w:type="spellEnd"/>
      <w:r w:rsidRPr="008A7DB8">
        <w:rPr>
          <w:sz w:val="24"/>
          <w:szCs w:val="24"/>
        </w:rPr>
        <w:t xml:space="preserve">, программам </w:t>
      </w:r>
      <w:proofErr w:type="spellStart"/>
      <w:r w:rsidRPr="008A7DB8">
        <w:rPr>
          <w:sz w:val="24"/>
          <w:szCs w:val="24"/>
        </w:rPr>
        <w:t>специалитета</w:t>
      </w:r>
      <w:proofErr w:type="spellEnd"/>
      <w:r w:rsidRPr="008A7DB8">
        <w:rPr>
          <w:sz w:val="24"/>
          <w:szCs w:val="24"/>
        </w:rPr>
        <w:t xml:space="preserve">, программам магистратуры </w:t>
      </w:r>
    </w:p>
    <w:p w:rsidR="00BB0A44" w:rsidRPr="008A7DB8" w:rsidRDefault="00BB0A44" w:rsidP="00BB0A44">
      <w:pPr>
        <w:ind w:firstLine="720"/>
        <w:jc w:val="right"/>
        <w:rPr>
          <w:sz w:val="24"/>
          <w:szCs w:val="24"/>
        </w:rPr>
      </w:pPr>
      <w:r w:rsidRPr="008A7DB8">
        <w:rPr>
          <w:sz w:val="24"/>
          <w:szCs w:val="24"/>
        </w:rPr>
        <w:t xml:space="preserve">в 2023/2024 учебном году </w:t>
      </w:r>
    </w:p>
    <w:p w:rsidR="00BB0A44" w:rsidRPr="008A7DB8" w:rsidRDefault="00BB0A44" w:rsidP="00BB0A44">
      <w:pPr>
        <w:pStyle w:val="HTML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7DB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A7DB8">
        <w:rPr>
          <w:rFonts w:ascii="Times New Roman" w:hAnsi="Times New Roman" w:cs="Times New Roman"/>
          <w:i/>
          <w:sz w:val="24"/>
          <w:szCs w:val="24"/>
        </w:rPr>
        <w:t>c</w:t>
      </w:r>
      <w:proofErr w:type="spellEnd"/>
      <w:r w:rsidRPr="008A7DB8">
        <w:rPr>
          <w:rFonts w:ascii="Times New Roman" w:hAnsi="Times New Roman" w:cs="Times New Roman"/>
          <w:i/>
          <w:sz w:val="24"/>
          <w:szCs w:val="24"/>
        </w:rPr>
        <w:t xml:space="preserve"> изменениями, утвержденными на заседании УС ФГБОУ ВО «</w:t>
      </w:r>
      <w:proofErr w:type="spellStart"/>
      <w:r w:rsidRPr="008A7DB8">
        <w:rPr>
          <w:rFonts w:ascii="Times New Roman" w:hAnsi="Times New Roman" w:cs="Times New Roman"/>
          <w:i/>
          <w:sz w:val="24"/>
          <w:szCs w:val="24"/>
        </w:rPr>
        <w:t>КалмГУ</w:t>
      </w:r>
      <w:proofErr w:type="spellEnd"/>
      <w:r w:rsidRPr="008A7DB8">
        <w:rPr>
          <w:rFonts w:ascii="Times New Roman" w:hAnsi="Times New Roman" w:cs="Times New Roman"/>
          <w:i/>
          <w:sz w:val="24"/>
          <w:szCs w:val="24"/>
        </w:rPr>
        <w:t>»,</w:t>
      </w:r>
      <w:proofErr w:type="gramEnd"/>
    </w:p>
    <w:p w:rsidR="00BB0A44" w:rsidRPr="008A7DB8" w:rsidRDefault="00BB0A44" w:rsidP="00BB0A44">
      <w:pPr>
        <w:pStyle w:val="HTML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7DB8">
        <w:rPr>
          <w:rFonts w:ascii="Times New Roman" w:hAnsi="Times New Roman" w:cs="Times New Roman"/>
          <w:i/>
          <w:sz w:val="24"/>
          <w:szCs w:val="24"/>
        </w:rPr>
        <w:t xml:space="preserve"> протокол №15 от 12.04.2023 г., приказом ректора №1232-о/</w:t>
      </w:r>
      <w:proofErr w:type="spellStart"/>
      <w:r w:rsidRPr="008A7DB8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8A7DB8">
        <w:rPr>
          <w:rFonts w:ascii="Times New Roman" w:hAnsi="Times New Roman" w:cs="Times New Roman"/>
          <w:i/>
          <w:sz w:val="24"/>
          <w:szCs w:val="24"/>
        </w:rPr>
        <w:t xml:space="preserve"> от 06.06.2023 г.)</w:t>
      </w:r>
    </w:p>
    <w:p w:rsidR="00BB0A44" w:rsidRPr="008A7DB8" w:rsidRDefault="00BB0A44" w:rsidP="00BB0A44">
      <w:pPr>
        <w:pStyle w:val="HTML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A44" w:rsidRDefault="00BB0A44" w:rsidP="00BB0A44">
      <w:pPr>
        <w:ind w:left="20" w:firstLine="560"/>
        <w:jc w:val="center"/>
        <w:rPr>
          <w:b/>
          <w:sz w:val="24"/>
          <w:szCs w:val="24"/>
        </w:rPr>
      </w:pPr>
    </w:p>
    <w:p w:rsidR="00BB0A44" w:rsidRPr="008A7DB8" w:rsidRDefault="00BB0A44" w:rsidP="00BB0A44">
      <w:pPr>
        <w:ind w:left="20" w:firstLine="560"/>
        <w:jc w:val="center"/>
        <w:rPr>
          <w:b/>
          <w:sz w:val="24"/>
          <w:szCs w:val="24"/>
        </w:rPr>
      </w:pPr>
      <w:r w:rsidRPr="008A7DB8">
        <w:rPr>
          <w:b/>
          <w:sz w:val="24"/>
          <w:szCs w:val="24"/>
        </w:rPr>
        <w:t xml:space="preserve">13. ОСОБЕННОСТИ ПРИЕМА НА МЕСТА В ПРЕДЕЛАХ </w:t>
      </w:r>
      <w:r w:rsidR="00D43674">
        <w:rPr>
          <w:b/>
          <w:sz w:val="24"/>
          <w:szCs w:val="24"/>
        </w:rPr>
        <w:t>ОТДЕ</w:t>
      </w:r>
      <w:r w:rsidRPr="008A7DB8">
        <w:rPr>
          <w:b/>
          <w:sz w:val="24"/>
          <w:szCs w:val="24"/>
        </w:rPr>
        <w:t>ЛЬНОЙ КВОТЫ</w:t>
      </w:r>
    </w:p>
    <w:p w:rsidR="00BB0A44" w:rsidRPr="008A7DB8" w:rsidRDefault="00BB0A44" w:rsidP="00BB0A44">
      <w:pPr>
        <w:tabs>
          <w:tab w:val="left" w:pos="1165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13.1. В соответствии с частью 5</w:t>
      </w:r>
      <w:r w:rsidRPr="008A7DB8">
        <w:rPr>
          <w:sz w:val="24"/>
          <w:szCs w:val="24"/>
          <w:vertAlign w:val="superscript"/>
        </w:rPr>
        <w:t>1</w:t>
      </w:r>
      <w:r w:rsidRPr="008A7DB8">
        <w:rPr>
          <w:sz w:val="24"/>
          <w:szCs w:val="24"/>
        </w:rPr>
        <w:t xml:space="preserve"> статьи 71 Федерального закона № 273-Ф3 право на прием на обучение на места в пределах отдельной квоты имеют:</w:t>
      </w:r>
    </w:p>
    <w:p w:rsidR="00BB0A44" w:rsidRPr="008A7DB8" w:rsidRDefault="00BB0A44" w:rsidP="00BB0A44">
      <w:pPr>
        <w:widowControl w:val="0"/>
        <w:numPr>
          <w:ilvl w:val="0"/>
          <w:numId w:val="1"/>
        </w:numPr>
        <w:tabs>
          <w:tab w:val="left" w:pos="925"/>
        </w:tabs>
        <w:autoSpaceDE/>
        <w:autoSpaceDN/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Герои Российской Федерации, лица, награжденные тремя орденами Мужества;</w:t>
      </w:r>
    </w:p>
    <w:p w:rsidR="00BB0A44" w:rsidRPr="008A7DB8" w:rsidRDefault="00BB0A44" w:rsidP="00BB0A44">
      <w:pPr>
        <w:widowControl w:val="0"/>
        <w:numPr>
          <w:ilvl w:val="0"/>
          <w:numId w:val="1"/>
        </w:numPr>
        <w:tabs>
          <w:tab w:val="left" w:pos="1025"/>
        </w:tabs>
        <w:autoSpaceDE/>
        <w:autoSpaceDN/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дети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лица, принимавшие участие в специальной военной операции):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 марта 1998 г, № 53-Ф3 «О воинской обязанности и военной службе»);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лиц, заключивших контракт о добровольном содействии в выполнении задач, возложенных на Вооруженные Силы Российской Федерации;</w:t>
      </w:r>
    </w:p>
    <w:p w:rsidR="00BB0A44" w:rsidRPr="008A7DB8" w:rsidRDefault="00BB0A44" w:rsidP="00BB0A44">
      <w:pPr>
        <w:tabs>
          <w:tab w:val="left" w:pos="4539"/>
          <w:tab w:val="right" w:pos="9488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Федерации;</w:t>
      </w:r>
    </w:p>
    <w:p w:rsidR="00BB0A44" w:rsidRPr="008A7DB8" w:rsidRDefault="00BB0A44" w:rsidP="00BB0A44">
      <w:pPr>
        <w:widowControl w:val="0"/>
        <w:numPr>
          <w:ilvl w:val="0"/>
          <w:numId w:val="1"/>
        </w:numPr>
        <w:tabs>
          <w:tab w:val="left" w:pos="1185"/>
          <w:tab w:val="left" w:pos="4539"/>
          <w:tab w:val="right" w:pos="9488"/>
        </w:tabs>
        <w:autoSpaceDE/>
        <w:autoSpaceDN/>
        <w:ind w:firstLine="567"/>
        <w:jc w:val="both"/>
        <w:rPr>
          <w:sz w:val="24"/>
          <w:szCs w:val="24"/>
        </w:rPr>
      </w:pPr>
      <w:proofErr w:type="gramStart"/>
      <w:r w:rsidRPr="008A7DB8">
        <w:rPr>
          <w:sz w:val="24"/>
          <w:szCs w:val="24"/>
        </w:rPr>
        <w:t>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(далее - военнослужащие, сотрудники, направленные в другие государства).</w:t>
      </w:r>
      <w:proofErr w:type="gramEnd"/>
    </w:p>
    <w:p w:rsidR="00BB0A44" w:rsidRPr="008A7DB8" w:rsidRDefault="00BB0A44" w:rsidP="00BB0A44">
      <w:pPr>
        <w:tabs>
          <w:tab w:val="left" w:pos="1025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13.2. На места в пределах отдельной квоты принимаются:</w:t>
      </w:r>
    </w:p>
    <w:p w:rsidR="00BB0A44" w:rsidRPr="008A7DB8" w:rsidRDefault="00BB0A44" w:rsidP="00BB0A44">
      <w:pPr>
        <w:widowControl w:val="0"/>
        <w:numPr>
          <w:ilvl w:val="0"/>
          <w:numId w:val="2"/>
        </w:num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без проведения вступительных испытаний (за исключением дополнительных вступительных испытаний творческой и (или) профессиональной направленности):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Герои Российской Федерации, лица, награжденные тремя орденами Мужества;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proofErr w:type="gramStart"/>
      <w:r w:rsidRPr="008A7DB8">
        <w:rPr>
          <w:sz w:val="24"/>
          <w:szCs w:val="24"/>
        </w:rPr>
        <w:t>дети лиц, принимавших участие в специальной военной операции, дети военнослужащих, сотрудников, направленных в другие государства, если указанные лица, военнослужащие, сотрудники погибли или получили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территориях иностранных государств) либо удостоены звания Героя Российской Федерации или награждены тремя орденами Мужества;</w:t>
      </w:r>
      <w:proofErr w:type="gramEnd"/>
    </w:p>
    <w:p w:rsidR="00BB0A44" w:rsidRPr="008A7DB8" w:rsidRDefault="00BB0A44" w:rsidP="00BB0A44">
      <w:pPr>
        <w:widowControl w:val="0"/>
        <w:numPr>
          <w:ilvl w:val="0"/>
          <w:numId w:val="2"/>
        </w:numPr>
        <w:tabs>
          <w:tab w:val="left" w:pos="1025"/>
        </w:tabs>
        <w:autoSpaceDE/>
        <w:autoSpaceDN/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по результатам ЕГЭ или вступительных испытаний, проводимых организацией высшего образования самостоятельно, по выбору поступающих - дети лиц, принимавших участие в специальной военной операции, дети военнослужащих, сотрудников, направленных в другие государства, за исключением детей, указанных в абзаце третьем подпункта 1 настоящего пункта.</w:t>
      </w:r>
    </w:p>
    <w:p w:rsidR="00BB0A44" w:rsidRPr="008A7DB8" w:rsidRDefault="00BB0A44" w:rsidP="00BB0A44">
      <w:pPr>
        <w:tabs>
          <w:tab w:val="left" w:pos="1117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13.3. Поступающие на места в пределах отдельной квоты по результатам ЕГЭ или вступительных испытаний, проводимых Университетом самостоятельно, могут: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lastRenderedPageBreak/>
        <w:t>сдавать общеобразовательные вступительные испытания (вне зависимости от того, участвовал ли поступающий в сдаче ЕГЭ);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использовать результаты вступительных испытаний на базе профессионального образования (при наличии права сдавать такие вступительные испытания);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использовать результаты ЕГЭ.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proofErr w:type="gramStart"/>
      <w:r w:rsidRPr="008A7DB8">
        <w:rPr>
          <w:sz w:val="24"/>
          <w:szCs w:val="24"/>
        </w:rPr>
        <w:t>Результаты общеобразовательных вступительных испытаний, сданных в соответствии с абзацем вторым настоящего пункта, не учитываются при приеме на места в пределах особой квоты, на места в пределах целевой квоты, на основные места в рамках контрольных цифр, на места для обучения по договорам об оказании платных образовательных услуг, за исключением случая, указанного в пункте 13.4 Правил.</w:t>
      </w:r>
      <w:proofErr w:type="gramEnd"/>
    </w:p>
    <w:p w:rsidR="00BB0A44" w:rsidRPr="008A7DB8" w:rsidRDefault="00BB0A44" w:rsidP="00BB0A44">
      <w:pPr>
        <w:tabs>
          <w:tab w:val="left" w:pos="1117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 xml:space="preserve">13.4. </w:t>
      </w:r>
      <w:proofErr w:type="gramStart"/>
      <w:r w:rsidRPr="008A7DB8">
        <w:rPr>
          <w:sz w:val="24"/>
          <w:szCs w:val="24"/>
        </w:rPr>
        <w:t>В случае если поступающие на места в пределах отдельной квоты по результатам ЕГЭ или вступительных испытаний, проводимых Университетом самостоятельно, одновременно относятся к числу лиц, указанных в пункте 4.4 Правил, результаты вступительных испытаний, сдаваемых ими в соответствии с пунктом 4.4 Правил, используются при приеме как на места в пределах отдельной квоты, так и на иные места.</w:t>
      </w:r>
      <w:proofErr w:type="gramEnd"/>
    </w:p>
    <w:p w:rsidR="00BB0A44" w:rsidRPr="008A7DB8" w:rsidRDefault="00BB0A44" w:rsidP="00BB0A44">
      <w:pPr>
        <w:tabs>
          <w:tab w:val="left" w:pos="1117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 xml:space="preserve">13.5. </w:t>
      </w:r>
      <w:proofErr w:type="gramStart"/>
      <w:r w:rsidRPr="008A7DB8">
        <w:rPr>
          <w:sz w:val="24"/>
          <w:szCs w:val="24"/>
        </w:rPr>
        <w:t>Информация о лицах, поступающих на места в пределах отдельной квоты, размещаемая Университетом на официальном сайте и (или) размещаемая на ЕПГУ (списки лиц, подавших документы, сведения о результатах вступительных испытаний, конкурсные списки, сведения о зачислении на обучение, иная информация, размещаемая на официальном сайте и (или) на ЕПГУ), формируется с указанием уникального кода, присвоенного поступающему, без указания фамилии, имени, отчества поступающих, а</w:t>
      </w:r>
      <w:proofErr w:type="gramEnd"/>
      <w:r w:rsidRPr="008A7DB8">
        <w:rPr>
          <w:sz w:val="24"/>
          <w:szCs w:val="24"/>
        </w:rPr>
        <w:t xml:space="preserve"> также без указания страхового номера индивидуального лицевого счета.</w:t>
      </w:r>
    </w:p>
    <w:p w:rsidR="00BB0A44" w:rsidRPr="008A7DB8" w:rsidRDefault="00BB0A44" w:rsidP="00BB0A44">
      <w:pPr>
        <w:tabs>
          <w:tab w:val="left" w:pos="1117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13.6. Зачисление на места в пределах отдельной квоты осуществляется на этапе приоритетного зачисления. Конкурсный список на места в пределах отдельной квоты включает в себя: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 xml:space="preserve">список поступающих без проведения вступительных испытаний (за исключением дополнительных вступительных испытаний творческой и (или) профессиональной направленности) (далее - конкурсный список № 1). В случае проведения дополнительных вступительных испытаний творческой и (или) профессиональной направленности в данный список включаются лица, которые имеют не </w:t>
      </w:r>
      <w:proofErr w:type="gramStart"/>
      <w:r w:rsidRPr="008A7DB8">
        <w:rPr>
          <w:sz w:val="24"/>
          <w:szCs w:val="24"/>
        </w:rPr>
        <w:t>менее минимального</w:t>
      </w:r>
      <w:proofErr w:type="gramEnd"/>
      <w:r w:rsidRPr="008A7DB8">
        <w:rPr>
          <w:sz w:val="24"/>
          <w:szCs w:val="24"/>
        </w:rPr>
        <w:t xml:space="preserve"> количества баллов за указанные вступительные испытания;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 xml:space="preserve">список поступающих по результатам ЕГЭ и (или) вступительных испытаний, проводимых Университетом самостоятельно, которые имеют не </w:t>
      </w:r>
      <w:proofErr w:type="gramStart"/>
      <w:r w:rsidRPr="008A7DB8">
        <w:rPr>
          <w:sz w:val="24"/>
          <w:szCs w:val="24"/>
        </w:rPr>
        <w:t>менее минимального</w:t>
      </w:r>
      <w:proofErr w:type="gramEnd"/>
      <w:r w:rsidRPr="008A7DB8">
        <w:rPr>
          <w:sz w:val="24"/>
          <w:szCs w:val="24"/>
        </w:rPr>
        <w:t xml:space="preserve"> количества баллов ЕГЭ, а также не менее минимального количества баллов за указанные вступительные испытания (далее - конкурсный список № 2).</w:t>
      </w:r>
    </w:p>
    <w:p w:rsidR="00BB0A44" w:rsidRPr="008A7DB8" w:rsidRDefault="00BB0A44" w:rsidP="00BB0A4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13.7. Конкурсный список № 1 в случае проведения дополнительных вступительных испытаний творческой и (или) профессиональной направленности ранжируется по следующим основаниям:</w:t>
      </w:r>
    </w:p>
    <w:p w:rsidR="00BB0A44" w:rsidRPr="008A7DB8" w:rsidRDefault="00BB0A44" w:rsidP="00BB0A44">
      <w:pPr>
        <w:widowControl w:val="0"/>
        <w:numPr>
          <w:ilvl w:val="0"/>
          <w:numId w:val="3"/>
        </w:numPr>
        <w:tabs>
          <w:tab w:val="left" w:pos="889"/>
        </w:tabs>
        <w:autoSpaceDE/>
        <w:autoSpaceDN/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по убыванию суммы конкурсных баллов, исчисленной как сумма баллов за каждое дополнительное вступительное испытание творческой и (или) профессиональной направленности и за индивидуальные достижения;</w:t>
      </w:r>
    </w:p>
    <w:p w:rsidR="00BB0A44" w:rsidRPr="008A7DB8" w:rsidRDefault="00BB0A44" w:rsidP="00BB0A44">
      <w:pPr>
        <w:widowControl w:val="0"/>
        <w:numPr>
          <w:ilvl w:val="0"/>
          <w:numId w:val="3"/>
        </w:numPr>
        <w:tabs>
          <w:tab w:val="left" w:pos="889"/>
        </w:tabs>
        <w:autoSpaceDE/>
        <w:autoSpaceDN/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при равенстве суммы конкурсных баллов - по убыванию суммы баллов, начисленных по результатам дополнительных вступительных испытаний творческой и (или) профессиональной направленности, и (или) по убыванию количества баллов, начисленных по результатам отдельных дополнительных вступительных</w:t>
      </w:r>
      <w:r w:rsidRPr="008A7DB8">
        <w:rPr>
          <w:sz w:val="24"/>
          <w:szCs w:val="24"/>
        </w:rPr>
        <w:tab/>
        <w:t>испытаний творческой и (или) профессиональной  направленности, в соответствии с приоритетностью указанных вступительных испытаний;</w:t>
      </w:r>
    </w:p>
    <w:p w:rsidR="00BB0A44" w:rsidRPr="008A7DB8" w:rsidRDefault="00BB0A44" w:rsidP="00BB0A44">
      <w:pPr>
        <w:widowControl w:val="0"/>
        <w:numPr>
          <w:ilvl w:val="0"/>
          <w:numId w:val="3"/>
        </w:numPr>
        <w:tabs>
          <w:tab w:val="left" w:pos="889"/>
        </w:tabs>
        <w:autoSpaceDE/>
        <w:autoSpaceDN/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при равенстве по критериям, указанным в подпунктах 1 и 2 настоящего пункта, - по наличию преимущественного права, указанного в части 9 статьи 71 Федерального закона № 273-Ф3 (более высокое место в конкурсном списке занимают поступающие, имеющие преимущественное право);</w:t>
      </w:r>
    </w:p>
    <w:p w:rsidR="00BB0A44" w:rsidRPr="008A7DB8" w:rsidRDefault="00BB0A44" w:rsidP="00BB0A44">
      <w:pPr>
        <w:widowControl w:val="0"/>
        <w:numPr>
          <w:ilvl w:val="0"/>
          <w:numId w:val="3"/>
        </w:numPr>
        <w:tabs>
          <w:tab w:val="left" w:pos="889"/>
        </w:tabs>
        <w:autoSpaceDE/>
        <w:autoSpaceDN/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при равенстве по критериям, указанным в подпунктах 1-3 настоящего пункта, - по наличию преимущественного права, указанного в части 10 статьи 71 Федерального закона № 273-</w:t>
      </w:r>
      <w:r w:rsidRPr="008A7DB8">
        <w:rPr>
          <w:sz w:val="24"/>
          <w:szCs w:val="24"/>
        </w:rPr>
        <w:lastRenderedPageBreak/>
        <w:t>Ф3 (более высокое место в конкурсном списке занимают поступающие, имеющие преимущественное право);</w:t>
      </w:r>
    </w:p>
    <w:p w:rsidR="00BB0A44" w:rsidRPr="008A7DB8" w:rsidRDefault="00BB0A44" w:rsidP="00BB0A44">
      <w:pPr>
        <w:widowControl w:val="0"/>
        <w:numPr>
          <w:ilvl w:val="0"/>
          <w:numId w:val="3"/>
        </w:numPr>
        <w:tabs>
          <w:tab w:val="left" w:pos="889"/>
        </w:tabs>
        <w:autoSpaceDE/>
        <w:autoSpaceDN/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при равенстве по критериям, указанным в подпунктах 1-4 настоящего пункта, - по индивидуальным достижениям, учитываемым при равенстве поступающих по иным критериям ранжирования.</w:t>
      </w:r>
    </w:p>
    <w:p w:rsidR="00BB0A44" w:rsidRPr="008A7DB8" w:rsidRDefault="00BB0A44" w:rsidP="00BB0A44">
      <w:pPr>
        <w:tabs>
          <w:tab w:val="right" w:pos="0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13.8. Конкурсный список № 1 в случае отсутствия дополнительных вступительных  испытаний творческой и (или) профессиональной направленности ранжируется по следующим основаниям:</w:t>
      </w:r>
    </w:p>
    <w:p w:rsidR="00BB0A44" w:rsidRPr="008A7DB8" w:rsidRDefault="00BB0A44" w:rsidP="00BB0A44">
      <w:pPr>
        <w:widowControl w:val="0"/>
        <w:numPr>
          <w:ilvl w:val="0"/>
          <w:numId w:val="4"/>
        </w:numPr>
        <w:tabs>
          <w:tab w:val="left" w:pos="889"/>
        </w:tabs>
        <w:autoSpaceDE/>
        <w:autoSpaceDN/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по убыванию количества баллов, начисленных за индивидуальные достижения;</w:t>
      </w:r>
    </w:p>
    <w:p w:rsidR="00BB0A44" w:rsidRPr="008A7DB8" w:rsidRDefault="00BB0A44" w:rsidP="00BB0A44">
      <w:pPr>
        <w:widowControl w:val="0"/>
        <w:numPr>
          <w:ilvl w:val="0"/>
          <w:numId w:val="4"/>
        </w:numPr>
        <w:tabs>
          <w:tab w:val="left" w:pos="889"/>
        </w:tabs>
        <w:autoSpaceDE/>
        <w:autoSpaceDN/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при равенстве по количеству баллов, начисленных за индивидуальные достижения, - по наличию преимущественного права, указанного в части 9 статьи 71 Федерального закона № 273-ФЗ (более высокое место в конкурсном списке занимают поступающие, имеющие преимущественное право);</w:t>
      </w:r>
    </w:p>
    <w:p w:rsidR="00BB0A44" w:rsidRPr="008A7DB8" w:rsidRDefault="00BB0A44" w:rsidP="00BB0A44">
      <w:pPr>
        <w:widowControl w:val="0"/>
        <w:numPr>
          <w:ilvl w:val="0"/>
          <w:numId w:val="4"/>
        </w:numPr>
        <w:tabs>
          <w:tab w:val="left" w:pos="889"/>
        </w:tabs>
        <w:autoSpaceDE/>
        <w:autoSpaceDN/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при равенстве по критериям, указанным в подпунктах 1 и 2 настоящего пункта, - по наличию преимущественного права, указанного в части 10 статьи 71 Федерального закона № 273-Ф3 (более высокое место в конкурсном списке занимают поступающие, имеющие преимущественное право);</w:t>
      </w:r>
    </w:p>
    <w:p w:rsidR="00BB0A44" w:rsidRPr="008A7DB8" w:rsidRDefault="00BB0A44" w:rsidP="00BB0A44">
      <w:pPr>
        <w:widowControl w:val="0"/>
        <w:numPr>
          <w:ilvl w:val="0"/>
          <w:numId w:val="4"/>
        </w:numPr>
        <w:tabs>
          <w:tab w:val="left" w:pos="889"/>
        </w:tabs>
        <w:autoSpaceDE/>
        <w:autoSpaceDN/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при равенстве по критериям, указанным в подпунктах 1-3 настоящего пункта, - по индивидуальным достижениям, учитываемым при равенстве поступающих по иным критериям ранжирования.</w:t>
      </w:r>
    </w:p>
    <w:p w:rsidR="00BB0A44" w:rsidRPr="008A7DB8" w:rsidRDefault="00BB0A44" w:rsidP="00BB0A44">
      <w:pPr>
        <w:tabs>
          <w:tab w:val="left" w:pos="1162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13.9. Конкурсный список № 2 ранжируется по критериям, указанным в пункте 9.4 Правил.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 xml:space="preserve">13.10. Зачисление </w:t>
      </w:r>
      <w:proofErr w:type="gramStart"/>
      <w:r w:rsidRPr="008A7DB8">
        <w:rPr>
          <w:sz w:val="24"/>
          <w:szCs w:val="24"/>
        </w:rPr>
        <w:t>поступающих</w:t>
      </w:r>
      <w:proofErr w:type="gramEnd"/>
      <w:r w:rsidRPr="008A7DB8">
        <w:rPr>
          <w:sz w:val="24"/>
          <w:szCs w:val="24"/>
        </w:rPr>
        <w:t>, включенных в конкурсный список № 2, проводится на места, оставшиеся после зачисления поступающих, включенных в конкурсный список № 1.</w:t>
      </w:r>
    </w:p>
    <w:p w:rsidR="00BB0A44" w:rsidRPr="008A7DB8" w:rsidRDefault="00BB0A44" w:rsidP="00BB0A44">
      <w:pPr>
        <w:tabs>
          <w:tab w:val="left" w:pos="1172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 xml:space="preserve">13.11. В конкурсном списке № 1 указываются следующие сведения: уникальный код, присвоенный </w:t>
      </w:r>
      <w:proofErr w:type="gramStart"/>
      <w:r w:rsidRPr="008A7DB8">
        <w:rPr>
          <w:sz w:val="24"/>
          <w:szCs w:val="24"/>
        </w:rPr>
        <w:t>поступающему</w:t>
      </w:r>
      <w:proofErr w:type="gramEnd"/>
      <w:r w:rsidRPr="008A7DB8">
        <w:rPr>
          <w:sz w:val="24"/>
          <w:szCs w:val="24"/>
        </w:rPr>
        <w:t>;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сумма конкурсных баллов (за дополнительные вступительные испытания творческой и (или) профессиональной направленности и индивидуальные достижения) (в случае проведения дополнительных вступительных испытаний творческой и (или) профессиональной направленности);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сумма баллов за дополнительные вступительные испытания творческой и (или) профессиональной направленности (в случае их проведения);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количество баллов за каждое дополнительное вступительное испытание творческой и (или) профессиональной направленности (в случае их проведения);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количество баллов за индивидуальные достижения; наличие преимущественных прав зачисления; сведения, указанные в подпунктах 4 и 6 пункта 9.5 Правил.</w:t>
      </w:r>
    </w:p>
    <w:p w:rsidR="00BB0A44" w:rsidRPr="008A7DB8" w:rsidRDefault="00BB0A44" w:rsidP="00BB0A44">
      <w:pPr>
        <w:tabs>
          <w:tab w:val="left" w:pos="1345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 xml:space="preserve">13.12. В конкурсном списке № 2 указываются уникальный код, присвоенный </w:t>
      </w:r>
      <w:proofErr w:type="gramStart"/>
      <w:r w:rsidRPr="008A7DB8">
        <w:rPr>
          <w:sz w:val="24"/>
          <w:szCs w:val="24"/>
        </w:rPr>
        <w:t>поступающему</w:t>
      </w:r>
      <w:proofErr w:type="gramEnd"/>
      <w:r w:rsidRPr="008A7DB8">
        <w:rPr>
          <w:sz w:val="24"/>
          <w:szCs w:val="24"/>
        </w:rPr>
        <w:t>, и сведения, указанные в подпунктах 3, 4 и 6 пункта 9.5 Правил.</w:t>
      </w:r>
    </w:p>
    <w:p w:rsidR="00BB0A44" w:rsidRPr="008A7DB8" w:rsidRDefault="00BB0A44" w:rsidP="00BB0A44">
      <w:pPr>
        <w:tabs>
          <w:tab w:val="left" w:pos="1172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 xml:space="preserve">13.3. </w:t>
      </w:r>
      <w:proofErr w:type="gramStart"/>
      <w:r w:rsidRPr="008A7DB8">
        <w:rPr>
          <w:sz w:val="24"/>
          <w:szCs w:val="24"/>
        </w:rPr>
        <w:t>Поступающий</w:t>
      </w:r>
      <w:proofErr w:type="gramEnd"/>
      <w:r w:rsidRPr="008A7DB8">
        <w:rPr>
          <w:sz w:val="24"/>
          <w:szCs w:val="24"/>
        </w:rPr>
        <w:t xml:space="preserve"> на места в пределах отдельной квоты:</w:t>
      </w:r>
    </w:p>
    <w:p w:rsidR="00BB0A44" w:rsidRPr="008A7DB8" w:rsidRDefault="00BB0A44" w:rsidP="00BB0A44">
      <w:pPr>
        <w:widowControl w:val="0"/>
        <w:numPr>
          <w:ilvl w:val="0"/>
          <w:numId w:val="5"/>
        </w:numPr>
        <w:tabs>
          <w:tab w:val="left" w:pos="872"/>
        </w:tabs>
        <w:autoSpaceDE/>
        <w:autoSpaceDN/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указывает в заявлении о приеме, что он является одним из следующих лиц:</w:t>
      </w:r>
    </w:p>
    <w:p w:rsidR="00BB0A44" w:rsidRPr="008A7DB8" w:rsidRDefault="00BB0A44" w:rsidP="00BB0A44">
      <w:pPr>
        <w:tabs>
          <w:tab w:val="left" w:pos="872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а)</w:t>
      </w:r>
      <w:r w:rsidRPr="008A7DB8">
        <w:rPr>
          <w:sz w:val="24"/>
          <w:szCs w:val="24"/>
        </w:rPr>
        <w:tab/>
        <w:t>Героем Российской Федерации;</w:t>
      </w:r>
    </w:p>
    <w:p w:rsidR="00BB0A44" w:rsidRPr="008A7DB8" w:rsidRDefault="00BB0A44" w:rsidP="00BB0A44">
      <w:pPr>
        <w:tabs>
          <w:tab w:val="left" w:pos="872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б)</w:t>
      </w:r>
      <w:r w:rsidRPr="008A7DB8">
        <w:rPr>
          <w:sz w:val="24"/>
          <w:szCs w:val="24"/>
        </w:rPr>
        <w:tab/>
        <w:t>лицом, награжденным тремя орденами Мужества;</w:t>
      </w:r>
    </w:p>
    <w:p w:rsidR="00BB0A44" w:rsidRPr="008A7DB8" w:rsidRDefault="00BB0A44" w:rsidP="00BB0A44">
      <w:pPr>
        <w:tabs>
          <w:tab w:val="left" w:pos="872"/>
        </w:tabs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в)</w:t>
      </w:r>
      <w:r w:rsidRPr="008A7DB8">
        <w:rPr>
          <w:sz w:val="24"/>
          <w:szCs w:val="24"/>
        </w:rPr>
        <w:tab/>
        <w:t>сыном или дочерью лица, принимавшего участие в специальной военной операции, или военнослужащего, сотрудника, направленного в другое государство: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погибшего или получившего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территориях иностранных государств) либо удостоенного звания Героя Российской Федерации или награжденного тремя орденами Мужества;</w:t>
      </w:r>
    </w:p>
    <w:p w:rsidR="00BB0A44" w:rsidRPr="008A7DB8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не относящегося к числу лиц, указанных в абзаце втором настоящего подпункта;</w:t>
      </w:r>
    </w:p>
    <w:p w:rsidR="00BB0A44" w:rsidRDefault="00BB0A44" w:rsidP="00BB0A44">
      <w:pPr>
        <w:ind w:firstLine="567"/>
        <w:jc w:val="both"/>
        <w:rPr>
          <w:sz w:val="24"/>
          <w:szCs w:val="24"/>
        </w:rPr>
      </w:pPr>
      <w:r w:rsidRPr="008A7DB8">
        <w:rPr>
          <w:sz w:val="24"/>
          <w:szCs w:val="24"/>
        </w:rPr>
        <w:t>не позднее дня завершения выставления отметок об оригинале и приема оригинала на этапе приоритетного зачисления представляет в приемную комиссию оригинал документа, подтверждающего отнесение поступающего к числу лиц, указанных в подпункте 1 настоящего пункта.</w:t>
      </w:r>
    </w:p>
    <w:p w:rsidR="00B352D0" w:rsidRDefault="00F1210D"/>
    <w:sectPr w:rsidR="00B352D0" w:rsidSect="009C613E">
      <w:headerReference w:type="even" r:id="rId7"/>
      <w:headerReference w:type="default" r:id="rId8"/>
      <w:pgSz w:w="11907" w:h="16840" w:code="9"/>
      <w:pgMar w:top="1134" w:right="567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0D" w:rsidRDefault="00F1210D" w:rsidP="00FC438A">
      <w:r>
        <w:separator/>
      </w:r>
    </w:p>
  </w:endnote>
  <w:endnote w:type="continuationSeparator" w:id="0">
    <w:p w:rsidR="00F1210D" w:rsidRDefault="00F1210D" w:rsidP="00FC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0D" w:rsidRDefault="00F1210D" w:rsidP="00FC438A">
      <w:r>
        <w:separator/>
      </w:r>
    </w:p>
  </w:footnote>
  <w:footnote w:type="continuationSeparator" w:id="0">
    <w:p w:rsidR="00F1210D" w:rsidRDefault="00F1210D" w:rsidP="00FC4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B8" w:rsidRDefault="00FC438A" w:rsidP="00236B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0A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DB8" w:rsidRDefault="00F1210D" w:rsidP="00236B9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B8" w:rsidRPr="00A25F51" w:rsidRDefault="00FC438A" w:rsidP="00236B94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A25F51">
      <w:rPr>
        <w:rStyle w:val="a5"/>
        <w:sz w:val="16"/>
        <w:szCs w:val="16"/>
      </w:rPr>
      <w:fldChar w:fldCharType="begin"/>
    </w:r>
    <w:r w:rsidR="00BB0A44" w:rsidRPr="00A25F51">
      <w:rPr>
        <w:rStyle w:val="a5"/>
        <w:sz w:val="16"/>
        <w:szCs w:val="16"/>
      </w:rPr>
      <w:instrText xml:space="preserve">PAGE  </w:instrText>
    </w:r>
    <w:r w:rsidRPr="00A25F51">
      <w:rPr>
        <w:rStyle w:val="a5"/>
        <w:sz w:val="16"/>
        <w:szCs w:val="16"/>
      </w:rPr>
      <w:fldChar w:fldCharType="separate"/>
    </w:r>
    <w:r w:rsidR="00D43674">
      <w:rPr>
        <w:rStyle w:val="a5"/>
        <w:noProof/>
        <w:sz w:val="16"/>
        <w:szCs w:val="16"/>
      </w:rPr>
      <w:t>4</w:t>
    </w:r>
    <w:r w:rsidRPr="00A25F51">
      <w:rPr>
        <w:rStyle w:val="a5"/>
        <w:sz w:val="16"/>
        <w:szCs w:val="16"/>
      </w:rPr>
      <w:fldChar w:fldCharType="end"/>
    </w:r>
  </w:p>
  <w:p w:rsidR="008A7DB8" w:rsidRDefault="00F1210D" w:rsidP="00236B9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9D6"/>
    <w:multiLevelType w:val="multilevel"/>
    <w:tmpl w:val="0FE40C8A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3632E5"/>
    <w:multiLevelType w:val="multilevel"/>
    <w:tmpl w:val="DFE29DC6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6F7012"/>
    <w:multiLevelType w:val="multilevel"/>
    <w:tmpl w:val="317236B2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36F28"/>
    <w:multiLevelType w:val="multilevel"/>
    <w:tmpl w:val="F716C82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647699"/>
    <w:multiLevelType w:val="multilevel"/>
    <w:tmpl w:val="7A7A0430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A44"/>
    <w:rsid w:val="001E0EA8"/>
    <w:rsid w:val="00395C32"/>
    <w:rsid w:val="00550988"/>
    <w:rsid w:val="006B5F71"/>
    <w:rsid w:val="007562A5"/>
    <w:rsid w:val="007927B8"/>
    <w:rsid w:val="007C1160"/>
    <w:rsid w:val="008A77FE"/>
    <w:rsid w:val="00913BD6"/>
    <w:rsid w:val="00B06CE4"/>
    <w:rsid w:val="00BB0A44"/>
    <w:rsid w:val="00BC388E"/>
    <w:rsid w:val="00D34946"/>
    <w:rsid w:val="00D43674"/>
    <w:rsid w:val="00E07A40"/>
    <w:rsid w:val="00ED74E7"/>
    <w:rsid w:val="00F1210D"/>
    <w:rsid w:val="00FC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44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A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B0A44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BB0A44"/>
  </w:style>
  <w:style w:type="paragraph" w:styleId="HTML">
    <w:name w:val="HTML Preformatted"/>
    <w:basedOn w:val="a"/>
    <w:link w:val="HTML0"/>
    <w:rsid w:val="00BB0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kern w:val="2"/>
      <w:lang w:eastAsia="ar-SA"/>
    </w:rPr>
  </w:style>
  <w:style w:type="character" w:customStyle="1" w:styleId="HTML0">
    <w:name w:val="Стандартный HTML Знак"/>
    <w:basedOn w:val="a0"/>
    <w:link w:val="HTML"/>
    <w:rsid w:val="00BB0A44"/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1588</Words>
  <Characters>9053</Characters>
  <Application>Microsoft Office Word</Application>
  <DocSecurity>0</DocSecurity>
  <Lines>75</Lines>
  <Paragraphs>21</Paragraphs>
  <ScaleCrop>false</ScaleCrop>
  <Company>Krokoz™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2023-06-13T09:45:00Z</dcterms:created>
  <dcterms:modified xsi:type="dcterms:W3CDTF">2023-06-13T09:49:00Z</dcterms:modified>
</cp:coreProperties>
</file>