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ПОЛОЖЕНИЕ</w:t>
      </w:r>
    </w:p>
    <w:p w14:paraId="02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 xml:space="preserve">О </w:t>
      </w:r>
      <w:r>
        <w:rPr>
          <w:rFonts w:ascii="Times New Roman" w:hAnsi="Times New Roman"/>
          <w:b w:val="1"/>
          <w:sz w:val="28"/>
        </w:rPr>
        <w:t xml:space="preserve">ТВОРЧЕСКОМ </w:t>
      </w:r>
      <w:r>
        <w:rPr>
          <w:rFonts w:ascii="Times New Roman" w:hAnsi="Times New Roman"/>
          <w:b w:val="1"/>
          <w:sz w:val="28"/>
        </w:rPr>
        <w:t xml:space="preserve"> КОНКУРСЕ РАБОТ</w:t>
      </w:r>
    </w:p>
    <w:p w14:paraId="03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</w:p>
    <w:p w14:paraId="04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5000000">
      <w:pPr>
        <w:tabs>
          <w:tab w:leader="none" w:pos="1701" w:val="left"/>
        </w:tabs>
        <w:spacing w:after="0" w:line="36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1. Общие положения</w:t>
      </w:r>
    </w:p>
    <w:p w14:paraId="06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1.1. Настоящее положение определяет цели, задачи и порядок проведения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конкурса творческих работ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</w:p>
    <w:p w14:paraId="07000000">
      <w:pPr>
        <w:tabs>
          <w:tab w:leader="none" w:pos="0" w:val="left"/>
        </w:tabs>
        <w:spacing w:after="0" w:line="240" w:lineRule="auto"/>
        <w:ind/>
        <w:jc w:val="both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(далее по тексту – Конкурс).</w:t>
      </w:r>
    </w:p>
    <w:p w14:paraId="08000000">
      <w:pPr>
        <w:pStyle w:val="Style_1"/>
        <w:numPr>
          <w:ilvl w:val="0"/>
          <w:numId w:val="0"/>
        </w:numPr>
        <w:spacing w:before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1.2. Организаторы Конкурса оставляют за собой право вносить изменения и дополнения в данное положение.</w:t>
      </w:r>
    </w:p>
    <w:p w14:paraId="09000000"/>
    <w:p w14:paraId="0A000000">
      <w:pPr>
        <w:spacing w:after="0" w:line="240" w:lineRule="auto"/>
        <w:ind/>
        <w:jc w:val="center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b w:val="1"/>
          <w:sz w:val="28"/>
        </w:rPr>
        <w:t>2. Цели и задачи Конкурса</w:t>
      </w:r>
    </w:p>
    <w:p w14:paraId="0B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0C000000">
      <w:pPr>
        <w:tabs>
          <w:tab w:leader="none" w:pos="0" w:val="left"/>
          <w:tab w:leader="none" w:pos="1276" w:val="left"/>
        </w:tabs>
        <w:spacing w:after="0" w:line="240" w:lineRule="auto"/>
        <w:ind w:firstLine="709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 xml:space="preserve">2.1. </w:t>
      </w:r>
      <w:r>
        <w:rPr>
          <w:rFonts w:ascii="Times New Roman" w:hAnsi="Times New Roman"/>
          <w:color w:val="000000"/>
          <w:sz w:val="28"/>
        </w:rPr>
        <w:t xml:space="preserve">Конкурс проводится в целях воспитания нетерпимости среди молодежи к проявлениям идеологии терроризма и экстремизма, посредством использования творческого потенциала молодежи </w:t>
      </w:r>
      <w:r>
        <w:rPr>
          <w:rFonts w:ascii="Times New Roman" w:hAnsi="Times New Roman"/>
          <w:color w:val="000000"/>
          <w:sz w:val="28"/>
        </w:rPr>
        <w:t>ИТФ.</w:t>
      </w:r>
    </w:p>
    <w:p w14:paraId="0D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2.2. Задачи конкурса: </w:t>
      </w:r>
    </w:p>
    <w:p w14:paraId="0E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у молодежи уважительного отношения </w:t>
      </w:r>
      <w:r>
        <w:rPr>
          <w:rFonts w:ascii="Times New Roman" w:hAnsi="Times New Roman"/>
          <w:sz w:val="28"/>
        </w:rPr>
        <w:t>педагогическому составу</w:t>
      </w:r>
      <w:r>
        <w:rPr>
          <w:rFonts w:ascii="Times New Roman" w:hAnsi="Times New Roman"/>
          <w:sz w:val="28"/>
        </w:rPr>
        <w:t>;</w:t>
      </w:r>
    </w:p>
    <w:p w14:paraId="0F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формирование у молодежи </w:t>
      </w:r>
      <w:r>
        <w:rPr>
          <w:rFonts w:ascii="Times New Roman" w:hAnsi="Times New Roman"/>
          <w:sz w:val="28"/>
        </w:rPr>
        <w:t>любви к поэзии и стихам</w:t>
      </w:r>
      <w:r>
        <w:rPr>
          <w:rFonts w:ascii="Times New Roman" w:hAnsi="Times New Roman"/>
          <w:sz w:val="28"/>
        </w:rPr>
        <w:t>;</w:t>
      </w:r>
    </w:p>
    <w:p w14:paraId="10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создание условий для раскрытия и совершенствования творческого потенциала молодежи.</w:t>
      </w:r>
    </w:p>
    <w:p w14:paraId="11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</w:p>
    <w:p w14:paraId="12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709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3. Организаторы Конкурса</w:t>
      </w:r>
    </w:p>
    <w:p w14:paraId="13000000">
      <w:pPr>
        <w:pStyle w:val="Style_2"/>
        <w:tabs>
          <w:tab w:leader="none" w:pos="0" w:val="left"/>
          <w:tab w:leader="none" w:pos="709" w:val="left"/>
        </w:tabs>
        <w:spacing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3.1. Организаторами данного Конкурса выступают: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Активисты инженерно технологического факультета</w:t>
      </w:r>
      <w:r>
        <w:rPr>
          <w:rFonts w:ascii="Times New Roman" w:hAnsi="Times New Roman"/>
          <w:sz w:val="28"/>
        </w:rPr>
        <w:t xml:space="preserve"> в лиц:</w:t>
      </w:r>
    </w:p>
    <w:p w14:paraId="14000000">
      <w:pPr>
        <w:pStyle w:val="Style_2"/>
        <w:numPr>
          <w:ilvl w:val="0"/>
          <w:numId w:val="1"/>
        </w:numPr>
        <w:tabs>
          <w:tab w:leader="none" w:pos="0" w:val="left"/>
          <w:tab w:leader="none" w:pos="709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Сангаджиева</w:t>
      </w:r>
      <w:r>
        <w:rPr>
          <w:rFonts w:ascii="Times New Roman" w:hAnsi="Times New Roman"/>
          <w:sz w:val="28"/>
        </w:rPr>
        <w:t xml:space="preserve"> Ангелина Сергеевна</w:t>
      </w:r>
    </w:p>
    <w:p w14:paraId="15000000">
      <w:pPr>
        <w:pStyle w:val="Style_2"/>
        <w:numPr>
          <w:ilvl w:val="0"/>
          <w:numId w:val="1"/>
        </w:numPr>
        <w:tabs>
          <w:tab w:leader="none" w:pos="0" w:val="left"/>
          <w:tab w:leader="none" w:pos="709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Сангаджиева</w:t>
      </w:r>
      <w:r>
        <w:rPr>
          <w:rFonts w:ascii="Times New Roman" w:hAnsi="Times New Roman"/>
          <w:sz w:val="28"/>
        </w:rPr>
        <w:t xml:space="preserve"> Римма Сергеевна</w:t>
      </w:r>
    </w:p>
    <w:p w14:paraId="16000000">
      <w:pPr>
        <w:pStyle w:val="Style_2"/>
        <w:numPr>
          <w:ilvl w:val="0"/>
          <w:numId w:val="1"/>
        </w:numPr>
        <w:tabs>
          <w:tab w:leader="none" w:pos="0" w:val="left"/>
          <w:tab w:leader="none" w:pos="709" w:val="left"/>
        </w:tabs>
        <w:spacing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Манджиев</w:t>
      </w:r>
      <w:r>
        <w:rPr>
          <w:rFonts w:ascii="Times New Roman" w:hAnsi="Times New Roman"/>
          <w:sz w:val="28"/>
        </w:rPr>
        <w:t xml:space="preserve"> Сергей </w:t>
      </w:r>
      <w:r>
        <w:rPr>
          <w:rFonts w:ascii="Times New Roman" w:hAnsi="Times New Roman"/>
          <w:sz w:val="28"/>
        </w:rPr>
        <w:t>Батрович</w:t>
      </w:r>
    </w:p>
    <w:p w14:paraId="17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</w:p>
    <w:p w14:paraId="18000000">
      <w:pPr>
        <w:pStyle w:val="Style_2"/>
        <w:tabs>
          <w:tab w:leader="none" w:pos="0" w:val="left"/>
          <w:tab w:leader="none" w:pos="1276" w:val="left"/>
        </w:tabs>
        <w:spacing w:line="24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4. Участники Конкурса</w:t>
      </w:r>
    </w:p>
    <w:p w14:paraId="19000000">
      <w:pPr>
        <w:pStyle w:val="Style_2"/>
        <w:tabs>
          <w:tab w:leader="none" w:pos="0" w:val="left"/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br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4.1. Участниками конкурса могут стать </w:t>
      </w:r>
      <w:r>
        <w:rPr>
          <w:rFonts w:ascii="Times New Roman" w:hAnsi="Times New Roman"/>
          <w:sz w:val="28"/>
        </w:rPr>
        <w:t>студенты 1-5 курс</w:t>
      </w:r>
    </w:p>
    <w:p w14:paraId="1A000000">
      <w:pPr>
        <w:pStyle w:val="Style_2"/>
        <w:tabs>
          <w:tab w:leader="none" w:pos="0" w:val="left"/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4.2. Отправить </w:t>
      </w:r>
      <w:r>
        <w:rPr>
          <w:rFonts w:ascii="Times New Roman" w:hAnsi="Times New Roman"/>
          <w:sz w:val="28"/>
        </w:rPr>
        <w:t xml:space="preserve">на электронную почту </w:t>
      </w:r>
      <w:r>
        <w:rPr>
          <w:rFonts w:ascii="Times New Roman" w:hAnsi="Times New Roman"/>
          <w:sz w:val="28"/>
        </w:rPr>
        <w:t>sangelina</w:t>
      </w:r>
      <w:r>
        <w:rPr>
          <w:rFonts w:ascii="Times New Roman" w:hAnsi="Times New Roman"/>
          <w:sz w:val="28"/>
        </w:rPr>
        <w:t>2508@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темой письма 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(название работы и ФИО участника)» </w:t>
      </w:r>
      <w:r>
        <w:rPr>
          <w:rFonts w:ascii="Times New Roman" w:hAnsi="Times New Roman"/>
          <w:sz w:val="28"/>
        </w:rPr>
        <w:t>с документами. Написать номинацию. Стихотворение или видео поздравление.</w:t>
      </w:r>
    </w:p>
    <w:p w14:paraId="1B000000">
      <w:pPr>
        <w:pStyle w:val="Style_2"/>
        <w:tabs>
          <w:tab w:leader="none" w:pos="1701" w:val="left"/>
        </w:tabs>
        <w:spacing w:after="0" w:line="240" w:lineRule="auto"/>
        <w:ind w:firstLine="0" w:left="0"/>
        <w:rPr>
          <w:rFonts w:ascii="Times New Roman" w:hAnsi="Times New Roman"/>
          <w:sz w:val="28"/>
        </w:rPr>
      </w:pPr>
    </w:p>
    <w:p w14:paraId="1C000000">
      <w:pPr>
        <w:pStyle w:val="Style_2"/>
        <w:tabs>
          <w:tab w:leader="none" w:pos="0" w:val="left"/>
        </w:tabs>
        <w:spacing w:after="0" w:line="360" w:lineRule="auto"/>
        <w:ind w:firstLine="0" w:left="0"/>
        <w:jc w:val="center"/>
        <w:rPr>
          <w:rFonts w:ascii="Times New Roman" w:hAnsi="Times New Roman"/>
          <w:b w:val="1"/>
          <w:color w:val="000000"/>
          <w:sz w:val="28"/>
          <w:highlight w:val="white"/>
        </w:rPr>
      </w:pPr>
      <w:r>
        <w:rPr>
          <w:rFonts w:ascii="Times New Roman" w:hAnsi="Times New Roman"/>
          <w:b w:val="1"/>
          <w:sz w:val="28"/>
        </w:rPr>
        <w:t xml:space="preserve">5. </w:t>
      </w:r>
      <w:r>
        <w:rPr>
          <w:rFonts w:ascii="Times New Roman" w:hAnsi="Times New Roman"/>
          <w:b w:val="1"/>
          <w:color w:val="000000"/>
          <w:sz w:val="28"/>
          <w:highlight w:val="white"/>
        </w:rPr>
        <w:t>Порядок и сроки проведения Конкурса</w:t>
      </w:r>
    </w:p>
    <w:p w14:paraId="1D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5.1. Конкурс проводится в заочной форме, в три этапа:</w:t>
      </w:r>
    </w:p>
    <w:p w14:paraId="1E000000">
      <w:pPr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</w:t>
      </w:r>
      <w:r>
        <w:rPr>
          <w:rFonts w:ascii="Times New Roman" w:hAnsi="Times New Roman"/>
          <w:sz w:val="28"/>
        </w:rPr>
        <w:t xml:space="preserve">5.1.1.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 этап – Заявочная кампания – прием документов и работ участников Конкурса будет осуществл</w:t>
      </w:r>
      <w:bookmarkStart w:id="1" w:name="_GoBack"/>
      <w:bookmarkEnd w:id="1"/>
      <w:r>
        <w:rPr>
          <w:rFonts w:ascii="Times New Roman" w:hAnsi="Times New Roman"/>
          <w:sz w:val="28"/>
        </w:rPr>
        <w:t xml:space="preserve">яться с </w:t>
      </w:r>
      <w:r>
        <w:rPr>
          <w:rFonts w:ascii="Times New Roman" w:hAnsi="Times New Roman"/>
          <w:sz w:val="28"/>
        </w:rPr>
        <w:t>20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октября </w:t>
      </w:r>
      <w:r>
        <w:rPr>
          <w:rFonts w:ascii="Times New Roman" w:hAnsi="Times New Roman"/>
          <w:sz w:val="28"/>
        </w:rPr>
        <w:t xml:space="preserve"> по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2022 г. 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до 18:00 ч. на электронную почту </w:t>
      </w:r>
      <w:r>
        <w:rPr>
          <w:rFonts w:ascii="Times New Roman" w:hAnsi="Times New Roman"/>
          <w:sz w:val="28"/>
        </w:rPr>
        <w:t>sangelina</w:t>
      </w:r>
      <w:r>
        <w:rPr>
          <w:rFonts w:ascii="Times New Roman" w:hAnsi="Times New Roman"/>
          <w:sz w:val="28"/>
        </w:rPr>
        <w:t>2508@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темой письма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(название работы и ФИО участника)»</w:t>
      </w:r>
    </w:p>
    <w:p w14:paraId="1F000000">
      <w:pPr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- или в распечатанном виде или на </w:t>
      </w:r>
      <w:r>
        <w:rPr>
          <w:rFonts w:ascii="Times New Roman" w:hAnsi="Times New Roman"/>
          <w:sz w:val="28"/>
        </w:rPr>
        <w:t>флешке</w:t>
      </w:r>
      <w:r>
        <w:rPr>
          <w:rFonts w:ascii="Times New Roman" w:hAnsi="Times New Roman"/>
          <w:sz w:val="28"/>
        </w:rPr>
        <w:t xml:space="preserve"> в 304 кабинет </w:t>
      </w:r>
      <w:r>
        <w:rPr>
          <w:rFonts w:ascii="Times New Roman" w:hAnsi="Times New Roman"/>
          <w:sz w:val="28"/>
        </w:rPr>
        <w:t>Сангаджиевой</w:t>
      </w:r>
      <w:r>
        <w:rPr>
          <w:rFonts w:ascii="Times New Roman" w:hAnsi="Times New Roman"/>
          <w:sz w:val="28"/>
        </w:rPr>
        <w:t xml:space="preserve"> Ангелине Сергеевне до 15:00.</w:t>
      </w:r>
    </w:p>
    <w:p w14:paraId="20000000">
      <w:pPr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следующий пакет документов:</w:t>
      </w:r>
    </w:p>
    <w:p w14:paraId="21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заявка на участие в Конкурсе, по</w:t>
      </w:r>
      <w:r>
        <w:rPr>
          <w:rFonts w:ascii="Times New Roman" w:hAnsi="Times New Roman"/>
          <w:sz w:val="28"/>
        </w:rPr>
        <w:t xml:space="preserve"> утверждённой форме (Приложение </w:t>
      </w:r>
      <w:r>
        <w:rPr>
          <w:rFonts w:ascii="Times New Roman" w:hAnsi="Times New Roman"/>
          <w:sz w:val="28"/>
        </w:rPr>
        <w:t>1);</w:t>
      </w:r>
    </w:p>
    <w:p w14:paraId="22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работа участник</w:t>
      </w:r>
      <w:r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;</w:t>
      </w:r>
    </w:p>
    <w:p w14:paraId="23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согласие на обработку персональных данных, для лиц, не достигших 18 лет от родителя/законного представителя (Приложение 2);</w:t>
      </w:r>
    </w:p>
    <w:p w14:paraId="24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5.1.2. Все документы должны быть заполнены согласно прилагаемым формам с сохранением нумерации и рубрикации (номера Приложений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не указываются). </w:t>
      </w:r>
    </w:p>
    <w:p w14:paraId="25000000">
      <w:pPr>
        <w:pStyle w:val="Style_2"/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5.1.3. Согласно п. 4.2. настоящего Положения на I этапе каждому участнику Конкурса необходимо произвести следующий ряд действий:</w:t>
      </w:r>
    </w:p>
    <w:p w14:paraId="26000000">
      <w:pPr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отправить </w:t>
      </w:r>
      <w:r>
        <w:rPr>
          <w:rFonts w:ascii="Times New Roman" w:hAnsi="Times New Roman"/>
          <w:sz w:val="28"/>
        </w:rPr>
        <w:t xml:space="preserve">на электронную почту </w:t>
      </w:r>
      <w:r>
        <w:rPr>
          <w:rFonts w:ascii="Times New Roman" w:hAnsi="Times New Roman"/>
          <w:sz w:val="28"/>
        </w:rPr>
        <w:t>sangelina</w:t>
      </w:r>
      <w:r>
        <w:rPr>
          <w:rFonts w:ascii="Times New Roman" w:hAnsi="Times New Roman"/>
          <w:sz w:val="28"/>
        </w:rPr>
        <w:t>2508@</w:t>
      </w:r>
      <w:r>
        <w:rPr>
          <w:rFonts w:ascii="Times New Roman" w:hAnsi="Times New Roman"/>
          <w:sz w:val="28"/>
        </w:rPr>
        <w:t>mail</w:t>
      </w:r>
      <w:r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>ru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c</w:t>
      </w:r>
      <w:r>
        <w:rPr>
          <w:rFonts w:ascii="Times New Roman" w:hAnsi="Times New Roman"/>
          <w:sz w:val="28"/>
        </w:rPr>
        <w:t xml:space="preserve"> темой письма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«</w:t>
      </w: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  <w:r>
        <w:rPr>
          <w:rFonts w:ascii="Times New Roman" w:hAnsi="Times New Roman"/>
          <w:sz w:val="28"/>
        </w:rPr>
        <w:t xml:space="preserve"> (название работы и ФИО участника)» </w:t>
      </w:r>
      <w:r>
        <w:rPr>
          <w:rFonts w:ascii="Times New Roman" w:hAnsi="Times New Roman"/>
          <w:sz w:val="28"/>
        </w:rPr>
        <w:t xml:space="preserve">с документами. </w:t>
      </w:r>
      <w:r>
        <w:rPr>
          <w:rFonts w:ascii="Times New Roman" w:hAnsi="Times New Roman"/>
          <w:sz w:val="28"/>
        </w:rPr>
        <w:t>Написать номинацию. Стихотворение или видео поздравление.</w:t>
      </w:r>
    </w:p>
    <w:p w14:paraId="27000000">
      <w:pPr>
        <w:tabs>
          <w:tab w:leader="none" w:pos="1701" w:val="left"/>
        </w:tabs>
        <w:spacing w:after="0" w:line="240" w:lineRule="auto"/>
        <w:ind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sz w:val="28"/>
        </w:rPr>
        <w:t xml:space="preserve">   - или в распечатанном виде или на </w:t>
      </w:r>
      <w:r>
        <w:rPr>
          <w:rFonts w:ascii="Times New Roman" w:hAnsi="Times New Roman"/>
          <w:sz w:val="28"/>
        </w:rPr>
        <w:t>флешке</w:t>
      </w:r>
      <w:r>
        <w:rPr>
          <w:rFonts w:ascii="Times New Roman" w:hAnsi="Times New Roman"/>
          <w:sz w:val="28"/>
        </w:rPr>
        <w:t xml:space="preserve"> в 304 кабинет </w:t>
      </w:r>
      <w:r>
        <w:rPr>
          <w:rFonts w:ascii="Times New Roman" w:hAnsi="Times New Roman"/>
          <w:sz w:val="28"/>
        </w:rPr>
        <w:t>Сангаджиевой</w:t>
      </w:r>
      <w:r>
        <w:rPr>
          <w:rFonts w:ascii="Times New Roman" w:hAnsi="Times New Roman"/>
          <w:sz w:val="28"/>
        </w:rPr>
        <w:t xml:space="preserve"> Ангелине Сергеевне до 15:00.</w:t>
      </w:r>
    </w:p>
    <w:p w14:paraId="28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5.2. II этап – заседание Конкурсной комиссии – просмотр и оценивание представленных работ участников будет проводиться в период с </w:t>
      </w:r>
      <w:r>
        <w:rPr>
          <w:rFonts w:ascii="Times New Roman" w:hAnsi="Times New Roman"/>
          <w:sz w:val="28"/>
        </w:rPr>
        <w:t>03</w:t>
      </w:r>
      <w:r>
        <w:rPr>
          <w:rFonts w:ascii="Times New Roman" w:hAnsi="Times New Roman"/>
          <w:sz w:val="28"/>
        </w:rPr>
        <w:t xml:space="preserve"> по 04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2022 года.</w:t>
      </w:r>
    </w:p>
    <w:p w14:paraId="2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5.3. III этап – подведение итогов Конкурса – объявление победителей пройдет </w:t>
      </w:r>
      <w:r>
        <w:rPr>
          <w:rFonts w:ascii="Times New Roman" w:hAnsi="Times New Roman"/>
          <w:sz w:val="28"/>
        </w:rPr>
        <w:t>05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октября</w:t>
      </w:r>
      <w:r>
        <w:rPr>
          <w:rFonts w:ascii="Times New Roman" w:hAnsi="Times New Roman"/>
          <w:sz w:val="28"/>
        </w:rPr>
        <w:t xml:space="preserve"> 2022 года в группе </w:t>
      </w:r>
      <w:r>
        <w:rPr>
          <w:rFonts w:ascii="Times New Roman" w:hAnsi="Times New Roman"/>
          <w:sz w:val="28"/>
        </w:rPr>
        <w:t xml:space="preserve">ИТФ </w:t>
      </w:r>
      <w:r>
        <w:rPr>
          <w:rFonts w:ascii="Times New Roman" w:hAnsi="Times New Roman"/>
          <w:sz w:val="28"/>
        </w:rPr>
        <w:t>Калмгу</w:t>
      </w:r>
      <w:r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color w:val="000000"/>
          <w:sz w:val="28"/>
        </w:rPr>
        <w:t xml:space="preserve">Результаты будут размещены на официальной страницы ИТФ в </w:t>
      </w:r>
      <w:r>
        <w:rPr>
          <w:rFonts w:ascii="Times New Roman" w:hAnsi="Times New Roman"/>
          <w:color w:val="000000"/>
          <w:sz w:val="28"/>
        </w:rPr>
        <w:t>VK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Telegram</w:t>
      </w:r>
      <w:r>
        <w:rPr>
          <w:rFonts w:ascii="Times New Roman" w:hAnsi="Times New Roman"/>
          <w:color w:val="000000"/>
          <w:sz w:val="28"/>
        </w:rPr>
        <w:t xml:space="preserve"> а также в </w:t>
      </w:r>
      <w:r>
        <w:rPr>
          <w:rFonts w:ascii="Times New Roman" w:hAnsi="Times New Roman"/>
          <w:color w:val="000000"/>
          <w:sz w:val="28"/>
        </w:rPr>
        <w:t>Медиа</w:t>
      </w:r>
      <w:r>
        <w:rPr>
          <w:rFonts w:ascii="Times New Roman" w:hAnsi="Times New Roman"/>
          <w:color w:val="000000"/>
          <w:sz w:val="28"/>
        </w:rPr>
        <w:t xml:space="preserve"> группе ИТФ в </w:t>
      </w:r>
      <w:r>
        <w:rPr>
          <w:rFonts w:ascii="Times New Roman" w:hAnsi="Times New Roman"/>
          <w:color w:val="000000"/>
          <w:sz w:val="28"/>
        </w:rPr>
        <w:t>VK</w:t>
      </w:r>
      <w:r>
        <w:rPr>
          <w:rFonts w:ascii="Times New Roman" w:hAnsi="Times New Roman"/>
          <w:color w:val="000000"/>
          <w:sz w:val="28"/>
        </w:rPr>
        <w:t>.</w:t>
      </w:r>
    </w:p>
    <w:p w14:paraId="2A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B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</w:p>
    <w:p w14:paraId="2C000000">
      <w:pPr>
        <w:pStyle w:val="Style_2"/>
        <w:tabs>
          <w:tab w:leader="none" w:pos="709" w:val="left"/>
        </w:tabs>
        <w:spacing w:after="0" w:line="360" w:lineRule="auto"/>
        <w:ind w:firstLine="0" w:left="0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6. Номинации Конкурса</w:t>
      </w:r>
    </w:p>
    <w:p w14:paraId="2D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6.1. Конкурс проводится по номинациям:</w:t>
      </w:r>
    </w:p>
    <w:p w14:paraId="2E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«Авторское стихотворение»;</w:t>
      </w:r>
    </w:p>
    <w:p w14:paraId="2F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«</w:t>
      </w:r>
      <w:r>
        <w:rPr>
          <w:rFonts w:ascii="Times New Roman" w:hAnsi="Times New Roman"/>
          <w:sz w:val="28"/>
        </w:rPr>
        <w:t>Видео поздравление</w:t>
      </w:r>
      <w:r>
        <w:rPr>
          <w:rFonts w:ascii="Times New Roman" w:hAnsi="Times New Roman"/>
          <w:sz w:val="28"/>
        </w:rPr>
        <w:t>».</w:t>
      </w:r>
    </w:p>
    <w:p w14:paraId="30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 Возрастные группы для участия в номинациях:</w:t>
      </w:r>
    </w:p>
    <w:p w14:paraId="31000000">
      <w:pPr>
        <w:pStyle w:val="Style_2"/>
        <w:tabs>
          <w:tab w:leader="none" w:pos="1701" w:val="left"/>
        </w:tabs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6.2.1. В номинации «Авторское стихотворение» принимают участие молодые люди возрастом от 16 до 35 лет.</w:t>
      </w:r>
    </w:p>
    <w:p w14:paraId="32000000">
      <w:pPr>
        <w:pStyle w:val="Style_2"/>
        <w:tabs>
          <w:tab w:leader="none" w:pos="1701" w:val="left"/>
        </w:tabs>
        <w:spacing w:after="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6.2.3. В номинации «</w:t>
      </w:r>
      <w:r>
        <w:rPr>
          <w:rFonts w:ascii="Times New Roman" w:hAnsi="Times New Roman"/>
          <w:sz w:val="28"/>
        </w:rPr>
        <w:t>Видео поздравление</w:t>
      </w:r>
      <w:r>
        <w:rPr>
          <w:rFonts w:ascii="Times New Roman" w:hAnsi="Times New Roman"/>
          <w:sz w:val="28"/>
        </w:rPr>
        <w:t>» принимают учас</w:t>
      </w:r>
      <w:r>
        <w:rPr>
          <w:rFonts w:ascii="Times New Roman" w:hAnsi="Times New Roman"/>
          <w:sz w:val="28"/>
        </w:rPr>
        <w:t>тие молодые люди возрастом от 18</w:t>
      </w:r>
      <w:r>
        <w:rPr>
          <w:rFonts w:ascii="Times New Roman" w:hAnsi="Times New Roman"/>
          <w:sz w:val="28"/>
        </w:rPr>
        <w:t xml:space="preserve"> до 35 лет.</w:t>
      </w:r>
    </w:p>
    <w:p w14:paraId="33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6.3. Конкурсные темы номинаций:</w:t>
      </w:r>
    </w:p>
    <w:p w14:paraId="34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«</w:t>
      </w:r>
      <w:r>
        <w:rPr>
          <w:rFonts w:ascii="Times New Roman" w:hAnsi="Times New Roman"/>
          <w:color w:val="000000"/>
          <w:sz w:val="28"/>
        </w:rPr>
        <w:t>С Днем учителя»</w:t>
      </w:r>
      <w:r>
        <w:rPr>
          <w:rFonts w:ascii="Times New Roman" w:hAnsi="Times New Roman"/>
          <w:sz w:val="28"/>
        </w:rPr>
        <w:t xml:space="preserve">; </w:t>
      </w:r>
    </w:p>
    <w:p w14:paraId="35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«</w:t>
      </w:r>
      <w:r>
        <w:rPr>
          <w:rFonts w:ascii="Times New Roman" w:hAnsi="Times New Roman"/>
          <w:color w:val="000000"/>
          <w:sz w:val="28"/>
        </w:rPr>
        <w:t>Поздравляю тебя мой дорогой преподаватель»</w:t>
      </w:r>
      <w:r>
        <w:rPr>
          <w:rFonts w:ascii="Times New Roman" w:hAnsi="Times New Roman"/>
          <w:sz w:val="28"/>
        </w:rPr>
        <w:t xml:space="preserve"> </w:t>
      </w:r>
    </w:p>
    <w:p w14:paraId="36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«</w:t>
      </w:r>
      <w:r>
        <w:rPr>
          <w:rFonts w:ascii="Times New Roman" w:hAnsi="Times New Roman"/>
          <w:sz w:val="28"/>
        </w:rPr>
        <w:t>От души хочу сказать вам»</w:t>
      </w:r>
      <w:r>
        <w:rPr>
          <w:rFonts w:ascii="Times New Roman" w:hAnsi="Times New Roman"/>
          <w:sz w:val="28"/>
        </w:rPr>
        <w:t xml:space="preserve">; </w:t>
      </w:r>
    </w:p>
    <w:p w14:paraId="37000000">
      <w:pPr>
        <w:pStyle w:val="Style_2"/>
        <w:tabs>
          <w:tab w:leader="none" w:pos="709" w:val="left"/>
        </w:tabs>
        <w:spacing w:after="0" w:line="240" w:lineRule="auto"/>
        <w:ind w:firstLine="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- «</w:t>
      </w:r>
      <w:r>
        <w:rPr>
          <w:rFonts w:ascii="Times New Roman" w:hAnsi="Times New Roman"/>
          <w:sz w:val="28"/>
        </w:rPr>
        <w:t>Именное поздравление»</w:t>
      </w:r>
      <w:r>
        <w:rPr>
          <w:rFonts w:ascii="Times New Roman" w:hAnsi="Times New Roman"/>
          <w:sz w:val="28"/>
        </w:rPr>
        <w:t>.</w:t>
      </w:r>
    </w:p>
    <w:p w14:paraId="38000000">
      <w:pPr>
        <w:spacing w:after="0"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39000000">
      <w:pPr>
        <w:spacing w:after="0"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3A000000">
      <w:pPr>
        <w:spacing w:after="0" w:line="360" w:lineRule="auto"/>
        <w:ind/>
        <w:rPr>
          <w:rFonts w:ascii="Times New Roman" w:hAnsi="Times New Roman"/>
          <w:b w:val="1"/>
          <w:color w:val="000000"/>
          <w:sz w:val="28"/>
        </w:rPr>
      </w:pPr>
    </w:p>
    <w:p w14:paraId="3B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7. Требования к Конкурсным работам</w:t>
      </w:r>
    </w:p>
    <w:p w14:paraId="3C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7.1. Не допускаются к конкурсу работы, содержание которых пропагандирует насилие, расовую или национальную неприязнь, религиозную нетерпимость или нарушают действующее законодательство Российской Федерации.</w:t>
      </w:r>
    </w:p>
    <w:p w14:paraId="3D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7.2</w:t>
      </w:r>
      <w:r>
        <w:rPr>
          <w:rFonts w:ascii="Times New Roman" w:hAnsi="Times New Roman"/>
          <w:color w:val="000000"/>
          <w:sz w:val="28"/>
        </w:rPr>
        <w:t>.</w:t>
      </w:r>
      <w:r>
        <w:rPr>
          <w:rFonts w:ascii="Times New Roman" w:hAnsi="Times New Roman"/>
          <w:color w:val="000000"/>
          <w:sz w:val="28"/>
        </w:rPr>
        <w:t xml:space="preserve"> Стихотворение: каждый конкурсант вправе предоставить не более одного стихотворения на тему конкурса. Объем стихотворения не должен превышать 2-е страницы листа бумаги формата А</w:t>
      </w:r>
      <w:r>
        <w:rPr>
          <w:rFonts w:ascii="Times New Roman" w:hAnsi="Times New Roman"/>
          <w:color w:val="000000"/>
          <w:sz w:val="28"/>
        </w:rPr>
        <w:t>4</w:t>
      </w:r>
      <w:r>
        <w:rPr>
          <w:rFonts w:ascii="Times New Roman" w:hAnsi="Times New Roman"/>
          <w:color w:val="000000"/>
          <w:sz w:val="28"/>
        </w:rPr>
        <w:t xml:space="preserve"> и должен содержать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 xml:space="preserve">не менее 8 строчек печатного текста, шрифта </w:t>
      </w:r>
      <w:r>
        <w:rPr>
          <w:rFonts w:ascii="Times New Roman" w:hAnsi="Times New Roman"/>
          <w:color w:val="000000"/>
          <w:sz w:val="28"/>
        </w:rPr>
        <w:t>Times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New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Roman</w:t>
      </w:r>
      <w:r>
        <w:rPr>
          <w:rFonts w:ascii="Times New Roman" w:hAnsi="Times New Roman"/>
          <w:color w:val="000000"/>
          <w:sz w:val="28"/>
        </w:rPr>
        <w:t>, междустрочного интервала 1,5.</w:t>
      </w:r>
    </w:p>
    <w:p w14:paraId="3E000000">
      <w:pPr>
        <w:spacing w:after="0" w:line="240" w:lineRule="auto"/>
        <w:ind w:firstLine="708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7.3. Записанное видео поздравление в формате </w:t>
      </w:r>
      <w:r>
        <w:rPr>
          <w:rFonts w:ascii="Times New Roman" w:hAnsi="Times New Roman"/>
          <w:color w:val="000000"/>
          <w:sz w:val="28"/>
        </w:rPr>
        <w:t>mp</w:t>
      </w:r>
      <w:r>
        <w:rPr>
          <w:rFonts w:ascii="Times New Roman" w:hAnsi="Times New Roman"/>
          <w:color w:val="000000"/>
          <w:sz w:val="28"/>
        </w:rPr>
        <w:t xml:space="preserve">4. не более 1,5 минут. </w:t>
      </w:r>
    </w:p>
    <w:p w14:paraId="3F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</w:p>
    <w:p w14:paraId="40000000">
      <w:pPr>
        <w:spacing w:after="0" w:line="360" w:lineRule="auto"/>
        <w:ind/>
        <w:jc w:val="center"/>
        <w:rPr>
          <w:rFonts w:ascii="Times New Roman" w:hAnsi="Times New Roman"/>
          <w:b w:val="1"/>
          <w:color w:val="000000"/>
          <w:sz w:val="28"/>
        </w:rPr>
      </w:pPr>
      <w:r>
        <w:rPr>
          <w:rFonts w:ascii="Times New Roman" w:hAnsi="Times New Roman"/>
          <w:b w:val="1"/>
          <w:color w:val="000000"/>
          <w:sz w:val="28"/>
        </w:rPr>
        <w:t>8. Подведение итогов Конкурса, Конкурсная комиссия</w:t>
      </w:r>
    </w:p>
    <w:p w14:paraId="41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8.1. Для подведения итогов Конкурса формируется Конкурсная комиссия, в состав которой входят</w:t>
      </w:r>
      <w:r>
        <w:rPr>
          <w:rFonts w:ascii="Times New Roman" w:hAnsi="Times New Roman"/>
          <w:color w:val="000000"/>
          <w:sz w:val="28"/>
        </w:rPr>
        <w:t xml:space="preserve"> актив ИТФ </w:t>
      </w:r>
    </w:p>
    <w:p w14:paraId="42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8.2. Конкурсная комиссия:</w:t>
      </w:r>
    </w:p>
    <w:p w14:paraId="43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- проводит экспертизу представленных Участниками Конкурса материалов и документов;</w:t>
      </w:r>
    </w:p>
    <w:p w14:paraId="44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- оценивает работы по 10-бальной шкале, от 0 до 10 баллов;</w:t>
      </w:r>
    </w:p>
    <w:p w14:paraId="45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- своим решением определяет победителей Конкурса;</w:t>
      </w:r>
    </w:p>
    <w:p w14:paraId="46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>- подводит итоги и объявляет результаты Конкурса.</w:t>
      </w:r>
    </w:p>
    <w:p w14:paraId="47000000">
      <w:pPr>
        <w:spacing w:after="0" w:line="240" w:lineRule="auto"/>
        <w:ind w:firstLine="0" w:left="708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8.5. Решение Конкурсной комиссии оформляется протоколом.</w:t>
      </w:r>
    </w:p>
    <w:p w14:paraId="48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ab/>
      </w:r>
      <w:r>
        <w:rPr>
          <w:rFonts w:ascii="Times New Roman" w:hAnsi="Times New Roman"/>
          <w:color w:val="000000"/>
          <w:sz w:val="28"/>
        </w:rPr>
        <w:t xml:space="preserve">8.6. Все конкурсные работы, предоставленные для участия, обратно </w:t>
      </w:r>
      <w:r>
        <w:rPr>
          <w:rFonts w:ascii="Times New Roman" w:hAnsi="Times New Roman"/>
          <w:color w:val="000000"/>
          <w:sz w:val="28"/>
        </w:rPr>
        <w:br/>
      </w:r>
      <w:r>
        <w:rPr>
          <w:rFonts w:ascii="Times New Roman" w:hAnsi="Times New Roman"/>
          <w:color w:val="000000"/>
          <w:sz w:val="28"/>
        </w:rPr>
        <w:t>не возвращаются и не рецензируются.</w:t>
      </w:r>
    </w:p>
    <w:p w14:paraId="49000000">
      <w:pPr>
        <w:spacing w:after="0" w:line="240" w:lineRule="auto"/>
        <w:ind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         8.7 Результаты будут размещены на официальной страницы ИТФ в </w:t>
      </w:r>
      <w:r>
        <w:rPr>
          <w:rFonts w:ascii="Times New Roman" w:hAnsi="Times New Roman"/>
          <w:color w:val="000000"/>
          <w:sz w:val="28"/>
        </w:rPr>
        <w:t>VK</w:t>
      </w:r>
      <w:r>
        <w:rPr>
          <w:rFonts w:ascii="Times New Roman" w:hAnsi="Times New Roman"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 xml:space="preserve">и </w:t>
      </w:r>
      <w:r>
        <w:rPr>
          <w:rFonts w:ascii="Times New Roman" w:hAnsi="Times New Roman"/>
          <w:color w:val="000000"/>
          <w:sz w:val="28"/>
        </w:rPr>
        <w:t>Telegram</w:t>
      </w:r>
      <w:r>
        <w:rPr>
          <w:rFonts w:ascii="Times New Roman" w:hAnsi="Times New Roman"/>
          <w:color w:val="000000"/>
          <w:sz w:val="28"/>
        </w:rPr>
        <w:t xml:space="preserve"> а также </w:t>
      </w:r>
      <w:r>
        <w:rPr>
          <w:rFonts w:ascii="Times New Roman" w:hAnsi="Times New Roman"/>
          <w:color w:val="000000"/>
          <w:sz w:val="28"/>
        </w:rPr>
        <w:t xml:space="preserve">в </w:t>
      </w:r>
      <w:r>
        <w:rPr>
          <w:rFonts w:ascii="Times New Roman" w:hAnsi="Times New Roman"/>
          <w:color w:val="000000"/>
          <w:sz w:val="28"/>
        </w:rPr>
        <w:t>Медиа</w:t>
      </w:r>
      <w:r>
        <w:rPr>
          <w:rFonts w:ascii="Times New Roman" w:hAnsi="Times New Roman"/>
          <w:color w:val="000000"/>
          <w:sz w:val="28"/>
        </w:rPr>
        <w:t xml:space="preserve"> группе ИТФ в </w:t>
      </w:r>
      <w:r>
        <w:rPr>
          <w:rFonts w:ascii="Times New Roman" w:hAnsi="Times New Roman"/>
          <w:color w:val="000000"/>
          <w:sz w:val="28"/>
        </w:rPr>
        <w:t>VK</w:t>
      </w:r>
      <w:r>
        <w:rPr>
          <w:rFonts w:ascii="Times New Roman" w:hAnsi="Times New Roman"/>
          <w:color w:val="000000"/>
          <w:sz w:val="28"/>
        </w:rPr>
        <w:t>.</w:t>
      </w:r>
    </w:p>
    <w:p w14:paraId="4A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4B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4C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4D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4E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4F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0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1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2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3000000">
      <w:pPr>
        <w:spacing w:after="0" w:line="360" w:lineRule="auto"/>
        <w:ind/>
        <w:rPr>
          <w:rFonts w:ascii="Times New Roman" w:hAnsi="Times New Roman"/>
          <w:b w:val="1"/>
          <w:sz w:val="28"/>
        </w:rPr>
      </w:pPr>
    </w:p>
    <w:p w14:paraId="54000000">
      <w:pPr>
        <w:pStyle w:val="Style_3"/>
        <w:ind w:firstLine="0" w:left="4395"/>
        <w:jc w:val="right"/>
        <w:rPr>
          <w:sz w:val="28"/>
        </w:rPr>
      </w:pPr>
      <w:r>
        <w:rPr>
          <w:sz w:val="28"/>
        </w:rPr>
        <w:t>Приложение № 1</w:t>
      </w:r>
    </w:p>
    <w:p w14:paraId="55000000">
      <w:pPr>
        <w:pStyle w:val="Style_4"/>
        <w:ind w:firstLine="0" w:left="4395"/>
        <w:jc w:val="right"/>
        <w:rPr>
          <w:sz w:val="28"/>
        </w:rPr>
      </w:pPr>
      <w:r>
        <w:rPr>
          <w:sz w:val="28"/>
        </w:rPr>
        <w:t xml:space="preserve">к  Положению о </w:t>
      </w:r>
    </w:p>
    <w:p w14:paraId="56000000">
      <w:pPr>
        <w:pStyle w:val="Style_4"/>
        <w:ind w:firstLine="0" w:left="4395"/>
        <w:jc w:val="right"/>
        <w:rPr>
          <w:sz w:val="28"/>
        </w:rPr>
      </w:pPr>
      <w:r>
        <w:rPr>
          <w:sz w:val="28"/>
        </w:rPr>
        <w:t xml:space="preserve"> </w:t>
      </w:r>
      <w:r>
        <w:rPr>
          <w:sz w:val="28"/>
        </w:rPr>
        <w:t>конкурсе</w:t>
      </w:r>
      <w:r>
        <w:rPr>
          <w:sz w:val="28"/>
        </w:rPr>
        <w:t xml:space="preserve"> </w:t>
      </w:r>
      <w:r>
        <w:rPr>
          <w:sz w:val="28"/>
        </w:rPr>
        <w:t>творческих работ</w:t>
      </w:r>
    </w:p>
    <w:p w14:paraId="57000000">
      <w:pPr>
        <w:tabs>
          <w:tab w:leader="none" w:pos="1701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«Стихи нашим преподавателям»</w:t>
      </w:r>
    </w:p>
    <w:p w14:paraId="58000000">
      <w:pPr>
        <w:pStyle w:val="Style_4"/>
        <w:ind w:firstLine="0" w:left="4395"/>
        <w:jc w:val="center"/>
        <w:rPr>
          <w:sz w:val="28"/>
        </w:rPr>
      </w:pPr>
    </w:p>
    <w:p w14:paraId="59000000">
      <w:pPr>
        <w:spacing w:after="0" w:line="240" w:lineRule="auto"/>
        <w:ind w:firstLine="0" w:left="4395"/>
        <w:jc w:val="both"/>
        <w:rPr>
          <w:rFonts w:ascii="Times New Roman" w:hAnsi="Times New Roman"/>
          <w:b w:val="1"/>
          <w:color w:val="000000"/>
          <w:sz w:val="28"/>
        </w:rPr>
      </w:pPr>
    </w:p>
    <w:p w14:paraId="5A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</w:p>
    <w:p w14:paraId="5B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Заявка на участие</w:t>
      </w:r>
    </w:p>
    <w:p w14:paraId="5C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В</w:t>
      </w:r>
      <w:r>
        <w:rPr>
          <w:rFonts w:ascii="Times New Roman" w:hAnsi="Times New Roman"/>
          <w:b w:val="1"/>
          <w:sz w:val="28"/>
        </w:rPr>
        <w:t xml:space="preserve"> </w:t>
      </w:r>
      <w:r>
        <w:rPr>
          <w:rFonts w:ascii="Times New Roman" w:hAnsi="Times New Roman"/>
          <w:b w:val="1"/>
          <w:sz w:val="28"/>
        </w:rPr>
        <w:t xml:space="preserve">ТВОРЧЕСКОМ </w:t>
      </w:r>
      <w:r>
        <w:rPr>
          <w:rFonts w:ascii="Times New Roman" w:hAnsi="Times New Roman"/>
          <w:b w:val="1"/>
          <w:sz w:val="28"/>
        </w:rPr>
        <w:t xml:space="preserve"> КОНКУРСЕ РАБОТ</w:t>
      </w:r>
    </w:p>
    <w:p w14:paraId="5D000000">
      <w:pPr>
        <w:tabs>
          <w:tab w:leader="none" w:pos="1701" w:val="left"/>
        </w:tabs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«</w:t>
      </w:r>
      <w:r>
        <w:rPr>
          <w:rFonts w:ascii="Times New Roman" w:hAnsi="Times New Roman"/>
          <w:b w:val="1"/>
          <w:sz w:val="28"/>
        </w:rPr>
        <w:t>Стихи нашим преподавателям</w:t>
      </w:r>
      <w:r>
        <w:rPr>
          <w:rFonts w:ascii="Times New Roman" w:hAnsi="Times New Roman"/>
          <w:b w:val="1"/>
          <w:sz w:val="28"/>
        </w:rPr>
        <w:t>»</w:t>
      </w:r>
    </w:p>
    <w:p w14:paraId="5E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p w14:paraId="5F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</w:p>
    <w:tbl>
      <w:tblPr>
        <w:tblStyle w:val="Style_5"/>
        <w:tblBorders>
          <w:top w:color="FFFFFF" w:sz="8" w:val="single"/>
          <w:left w:color="FFFFFF" w:sz="8" w:val="single"/>
          <w:bottom w:color="FFFFFF" w:sz="8" w:val="single"/>
          <w:right w:color="FFFFFF" w:sz="8" w:val="single"/>
          <w:insideH w:color="FFFFFF" w:sz="8" w:val="single"/>
          <w:insideV w:color="FFFFFF" w:sz="8" w:val="single"/>
        </w:tblBorders>
        <w:tblLayout w:type="fixed"/>
        <w:tblCellMar>
          <w:left w:type="dxa" w:w="0"/>
          <w:right w:type="dxa" w:w="0"/>
        </w:tblCellMar>
      </w:tblPr>
      <w:tblGrid>
        <w:gridCol w:w="5316"/>
        <w:gridCol w:w="4465"/>
      </w:tblGrid>
      <w:tr>
        <w:trPr>
          <w:trHeight w:hRule="atLeast" w:val="56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1. Фамилия, имя, отчество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rPr>
          <w:trHeight w:hRule="atLeast" w:val="56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2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2. Дата рождения (</w:t>
            </w:r>
            <w:r>
              <w:rPr>
                <w:rFonts w:ascii="Times New Roman" w:hAnsi="Times New Roman"/>
                <w:sz w:val="28"/>
              </w:rPr>
              <w:t>дд.мм</w:t>
            </w:r>
            <w:r>
              <w:rPr>
                <w:rFonts w:ascii="Times New Roman" w:hAnsi="Times New Roman"/>
                <w:sz w:val="28"/>
              </w:rPr>
              <w:t>.г</w:t>
            </w:r>
            <w:r>
              <w:rPr>
                <w:rFonts w:ascii="Times New Roman" w:hAnsi="Times New Roman"/>
                <w:sz w:val="28"/>
              </w:rPr>
              <w:t>ггг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3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4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3. Название конкурсной работы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5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6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4. Номинация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7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56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8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5. Название выбранной темы 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9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</w:p>
        </w:tc>
      </w:tr>
      <w:tr>
        <w:trPr>
          <w:trHeight w:hRule="atLeast" w:val="321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A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6. Полное юридическое название места учебы/работы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B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rPr>
          <w:trHeight w:hRule="atLeast" w:val="188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C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7. Класс / курс / специальность / должность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D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rPr>
          <w:trHeight w:hRule="atLeast" w:val="374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6E000000">
            <w:pPr>
              <w:spacing w:after="0" w:line="240" w:lineRule="auto"/>
              <w:ind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8. Телефон мобильный </w:t>
            </w:r>
          </w:p>
          <w:p w14:paraId="6F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 (законного представителя)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0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  <w:tr>
        <w:trPr>
          <w:trHeight w:hRule="atLeast" w:val="188"/>
        </w:trPr>
        <w:tc>
          <w:tcPr>
            <w:tcW w:type="dxa" w:w="531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1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 xml:space="preserve">9. </w:t>
            </w: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type="dxa" w:w="4465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shd w:fill="FFFFFF" w:val="clear"/>
            <w:tcMar>
              <w:top w:type="dxa" w:w="80"/>
              <w:left w:type="dxa" w:w="80"/>
              <w:bottom w:type="dxa" w:w="80"/>
              <w:right w:type="dxa" w:w="80"/>
            </w:tcMar>
          </w:tcPr>
          <w:p w14:paraId="72000000">
            <w:pPr>
              <w:spacing w:after="0" w:line="240" w:lineRule="auto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 </w:t>
            </w:r>
          </w:p>
        </w:tc>
      </w:tr>
    </w:tbl>
    <w:p w14:paraId="73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4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5000000">
      <w:pPr>
        <w:widowControl w:val="0"/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76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Автор выполненной работы (законный представитель)</w:t>
      </w:r>
    </w:p>
    <w:p w14:paraId="77000000">
      <w:pPr>
        <w:spacing w:after="0"/>
        <w:ind/>
        <w:rPr>
          <w:rFonts w:ascii="Times New Roman" w:hAnsi="Times New Roman"/>
          <w:sz w:val="28"/>
        </w:rPr>
      </w:pPr>
    </w:p>
    <w:p w14:paraId="78000000">
      <w:pPr>
        <w:spacing w:after="0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__________________/______________________________/</w:t>
      </w:r>
    </w:p>
    <w:p w14:paraId="79000000">
      <w:pPr>
        <w:spacing w:after="0"/>
        <w:ind w:firstLine="708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(подпись)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>(расшифровка подписи)</w:t>
      </w:r>
    </w:p>
    <w:p w14:paraId="7A000000">
      <w:pPr>
        <w:spacing w:after="0"/>
        <w:ind/>
        <w:rPr>
          <w:rFonts w:ascii="Times New Roman" w:hAnsi="Times New Roman"/>
          <w:sz w:val="28"/>
        </w:rPr>
      </w:pPr>
    </w:p>
    <w:p w14:paraId="7B000000">
      <w:pPr>
        <w:widowControl w:val="0"/>
        <w:spacing w:after="0" w:line="240" w:lineRule="auto"/>
        <w:ind/>
        <w:jc w:val="both"/>
        <w:rPr>
          <w:sz w:val="28"/>
        </w:rPr>
      </w:pPr>
      <w:r>
        <w:rPr>
          <w:rFonts w:ascii="Times New Roman" w:hAnsi="Times New Roman"/>
          <w:sz w:val="28"/>
        </w:rPr>
        <w:t>Дата заполнения: «__» ___________ 2022 г.</w:t>
      </w:r>
      <w:r>
        <w:rPr>
          <w:sz w:val="28"/>
        </w:rPr>
        <w:t xml:space="preserve">   </w:t>
      </w:r>
      <w:r>
        <w:rPr>
          <w:sz w:val="28"/>
        </w:rPr>
        <w:tab/>
      </w:r>
    </w:p>
    <w:p w14:paraId="7C000000">
      <w:pPr>
        <w:widowControl w:val="0"/>
        <w:spacing w:after="0" w:line="240" w:lineRule="auto"/>
        <w:ind/>
        <w:jc w:val="both"/>
        <w:rPr>
          <w:sz w:val="28"/>
        </w:rPr>
      </w:pPr>
    </w:p>
    <w:p w14:paraId="7D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7E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7F000000">
      <w:pPr>
        <w:spacing w:after="0" w:line="240" w:lineRule="auto"/>
        <w:ind/>
        <w:jc w:val="both"/>
        <w:rPr>
          <w:rFonts w:ascii="Times New Roman" w:hAnsi="Times New Roman"/>
          <w:b w:val="1"/>
          <w:color w:val="000000"/>
          <w:sz w:val="28"/>
        </w:rPr>
      </w:pPr>
    </w:p>
    <w:p w14:paraId="80000000">
      <w:pPr>
        <w:rPr>
          <w:rFonts w:ascii="Times New Roman" w:hAnsi="Times New Roman"/>
          <w:color w:val="000000"/>
          <w:sz w:val="28"/>
        </w:rPr>
      </w:pPr>
      <w:r>
        <w:rPr>
          <w:sz w:val="28"/>
        </w:rPr>
        <w:br w:type="page"/>
      </w:r>
    </w:p>
    <w:p w14:paraId="81000000">
      <w:pPr>
        <w:pStyle w:val="Style_3"/>
        <w:ind w:firstLine="0" w:left="4395"/>
        <w:jc w:val="right"/>
        <w:rPr>
          <w:sz w:val="28"/>
        </w:rPr>
      </w:pPr>
      <w:r>
        <w:rPr>
          <w:sz w:val="28"/>
        </w:rPr>
        <w:t>Приложение № 2</w:t>
      </w:r>
    </w:p>
    <w:p w14:paraId="82000000">
      <w:pPr>
        <w:pStyle w:val="Style_3"/>
        <w:ind w:firstLine="0" w:left="4395"/>
        <w:jc w:val="right"/>
        <w:rPr>
          <w:sz w:val="28"/>
        </w:rPr>
      </w:pPr>
      <w:r>
        <w:rPr>
          <w:sz w:val="28"/>
        </w:rPr>
        <w:t xml:space="preserve">к Положению о </w:t>
      </w:r>
    </w:p>
    <w:p w14:paraId="83000000">
      <w:pPr>
        <w:pStyle w:val="Style_3"/>
        <w:ind w:firstLine="0" w:left="4395"/>
        <w:jc w:val="right"/>
        <w:rPr>
          <w:sz w:val="28"/>
        </w:rPr>
      </w:pPr>
      <w:r>
        <w:rPr>
          <w:sz w:val="28"/>
        </w:rPr>
        <w:t>конкурсе</w:t>
      </w:r>
      <w:r>
        <w:rPr>
          <w:sz w:val="28"/>
        </w:rPr>
        <w:t xml:space="preserve"> </w:t>
      </w:r>
      <w:r>
        <w:rPr>
          <w:sz w:val="28"/>
        </w:rPr>
        <w:t>творческих работ</w:t>
      </w:r>
    </w:p>
    <w:p w14:paraId="84000000">
      <w:pPr>
        <w:tabs>
          <w:tab w:leader="none" w:pos="1701" w:val="left"/>
        </w:tabs>
        <w:spacing w:after="0"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«Стихи нашим преподавателям»</w:t>
      </w:r>
    </w:p>
    <w:p w14:paraId="85000000">
      <w:pPr>
        <w:spacing w:after="0" w:line="240" w:lineRule="auto"/>
        <w:ind/>
        <w:jc w:val="right"/>
        <w:rPr>
          <w:rFonts w:ascii="Times New Roman" w:hAnsi="Times New Roman"/>
          <w:sz w:val="28"/>
        </w:rPr>
      </w:pPr>
    </w:p>
    <w:p w14:paraId="86000000">
      <w:pPr>
        <w:spacing w:after="0" w:line="240" w:lineRule="auto"/>
        <w:ind w:firstLine="0" w:left="4820"/>
        <w:jc w:val="both"/>
        <w:rPr>
          <w:rFonts w:ascii="Times New Roman" w:hAnsi="Times New Roman"/>
          <w:sz w:val="28"/>
        </w:rPr>
      </w:pPr>
    </w:p>
    <w:p w14:paraId="87000000">
      <w:pPr>
        <w:spacing w:after="0" w:line="240" w:lineRule="auto"/>
        <w:ind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sz w:val="28"/>
        </w:rPr>
        <w:t>Согласие</w:t>
      </w:r>
    </w:p>
    <w:p w14:paraId="88000000">
      <w:pPr>
        <w:spacing w:after="0"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 w:val="1"/>
          <w:sz w:val="28"/>
        </w:rPr>
        <w:t>на обработку персональных данных</w:t>
      </w:r>
    </w:p>
    <w:p w14:paraId="89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8A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white"/>
        </w:rPr>
        <w:t>Я, ______________________________________, зарегистрированный (</w:t>
      </w:r>
      <w:r>
        <w:rPr>
          <w:rFonts w:ascii="Times New Roman" w:hAnsi="Times New Roman"/>
          <w:sz w:val="28"/>
          <w:highlight w:val="white"/>
        </w:rPr>
        <w:t>ая</w:t>
      </w:r>
      <w:r>
        <w:rPr>
          <w:rFonts w:ascii="Times New Roman" w:hAnsi="Times New Roman"/>
          <w:sz w:val="28"/>
          <w:highlight w:val="white"/>
        </w:rPr>
        <w:t>) по адресу:_____________________________________________</w:t>
      </w:r>
      <w:r>
        <w:rPr>
          <w:rFonts w:ascii="Times New Roman" w:hAnsi="Times New Roman"/>
          <w:sz w:val="28"/>
        </w:rPr>
        <w:t>______________ ____________________________________________________________________,</w:t>
      </w:r>
    </w:p>
    <w:p w14:paraId="8B000000">
      <w:pPr>
        <w:spacing w:after="0" w:line="240" w:lineRule="auto"/>
        <w:ind/>
        <w:jc w:val="both"/>
        <w:rPr>
          <w:rFonts w:ascii="Times New Roman" w:hAnsi="Times New Roman"/>
          <w:sz w:val="28"/>
          <w:highlight w:val="white"/>
        </w:rPr>
      </w:pPr>
      <w:r>
        <w:rPr>
          <w:rFonts w:ascii="Times New Roman" w:hAnsi="Times New Roman"/>
          <w:sz w:val="28"/>
          <w:highlight w:val="white"/>
        </w:rPr>
        <w:t xml:space="preserve">документ, удостоверяющий личность: паспорт серия_________номер_____________выдан________________________________________________________________________дата </w:t>
      </w:r>
      <w:r>
        <w:rPr>
          <w:rFonts w:ascii="Times New Roman" w:hAnsi="Times New Roman"/>
          <w:sz w:val="28"/>
          <w:highlight w:val="white"/>
        </w:rPr>
        <w:t>выдачи________________</w:t>
      </w:r>
      <w:r>
        <w:rPr>
          <w:rFonts w:ascii="Times New Roman" w:hAnsi="Times New Roman"/>
          <w:sz w:val="28"/>
          <w:highlight w:val="white"/>
        </w:rPr>
        <w:t>,</w:t>
      </w:r>
    </w:p>
    <w:p w14:paraId="8C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являюсь несовершеннолетним в возрасте старше 14 лет / совершеннолетним участником мероприятия (</w:t>
      </w:r>
      <w:r>
        <w:rPr>
          <w:rFonts w:ascii="Times New Roman" w:hAnsi="Times New Roman"/>
          <w:sz w:val="28"/>
        </w:rPr>
        <w:t>нужное</w:t>
      </w:r>
      <w:r>
        <w:rPr>
          <w:rFonts w:ascii="Times New Roman" w:hAnsi="Times New Roman"/>
          <w:sz w:val="28"/>
        </w:rPr>
        <w:t xml:space="preserve"> подчеркнуть) Бюджетного учреждения Республики Калмыкия «Республиканский центр молодежи» (далее – Организация). В соответствии с требованиями ст. 9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27 июля 2006 г. № 152-ФЗ «О персональных данных», даю свое согласие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на обработку моих персональных данных Организации, необходимых в связи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с отношениями, возникающими между участником мероприятий Организации и Организацией.</w:t>
      </w:r>
    </w:p>
    <w:p w14:paraId="8D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Перечень моих персональных данных, передаваемых Организации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на обработку:</w:t>
      </w:r>
    </w:p>
    <w:p w14:paraId="8E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документах, удостоверяющих личность участника мероприятий Организации (паспорт);</w:t>
      </w:r>
    </w:p>
    <w:p w14:paraId="8F000000">
      <w:pPr>
        <w:spacing w:after="0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>- сведения об идентификационном номере налогоплательщика;</w:t>
      </w:r>
    </w:p>
    <w:p w14:paraId="90000000">
      <w:pPr>
        <w:spacing w:after="0" w:line="240" w:lineRule="auto"/>
        <w:ind w:firstLine="0" w:left="72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8"/>
        </w:rPr>
        <w:t>сведения о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8"/>
        </w:rPr>
        <w:t>страховом номере индивидуального лицевого счёта;</w:t>
      </w:r>
    </w:p>
    <w:p w14:paraId="91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сведения о моем месте учебы.</w:t>
      </w:r>
    </w:p>
    <w:p w14:paraId="92000000">
      <w:pPr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даю согласие на обработку Организацией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 июля 2006 г. № 152-ФЗ, а также на публикацию моих виде</w:t>
      </w:r>
      <w:r>
        <w:rPr>
          <w:rFonts w:ascii="Times New Roman" w:hAnsi="Times New Roman"/>
          <w:sz w:val="28"/>
        </w:rPr>
        <w:t>о-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фото-изображений</w:t>
      </w:r>
      <w:r>
        <w:rPr>
          <w:rFonts w:ascii="Times New Roman" w:hAnsi="Times New Roman"/>
          <w:sz w:val="28"/>
        </w:rPr>
        <w:t xml:space="preserve"> с моей фамилией, именем, отчеством, наименованием образовательной организации, и моих работ, представленных на конкурс, проходящий в рамках мероприятий Организации, в официальных группах Организации, созданных в социальных сетях в Интернете, а также на передачу такой информации третьим лицам,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в случаях, установленных нормативными документами вышестоящих органов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и законодательством.</w:t>
      </w:r>
    </w:p>
    <w:p w14:paraId="93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Настоящее согласие может быть мной отозвано в любой момент.</w:t>
      </w:r>
    </w:p>
    <w:p w14:paraId="94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95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Я по письменному запросу имею право на получение информации, касающейся обработки моих персональных данных (в соответствии с п. 4 ст.14 Федерального закона от 27 июля 2006 г.  № 152-ФЗ).</w:t>
      </w:r>
    </w:p>
    <w:p w14:paraId="96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7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8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 2022 г.          __________________           ________________</w:t>
      </w:r>
    </w:p>
    <w:p w14:paraId="99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Подпись                                                   ФИО</w:t>
      </w:r>
    </w:p>
    <w:p w14:paraId="9A000000">
      <w:pPr>
        <w:spacing w:after="0" w:line="240" w:lineRule="auto"/>
        <w:ind/>
        <w:jc w:val="both"/>
        <w:rPr>
          <w:rFonts w:ascii="Times New Roman" w:hAnsi="Times New Roman"/>
          <w:sz w:val="28"/>
        </w:rPr>
      </w:pPr>
    </w:p>
    <w:p w14:paraId="9B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Подтверждаю, что ознакомле</w:t>
      </w:r>
      <w:r>
        <w:rPr>
          <w:rFonts w:ascii="Times New Roman" w:hAnsi="Times New Roman"/>
          <w:sz w:val="28"/>
        </w:rPr>
        <w:t>н(</w:t>
      </w:r>
      <w:r>
        <w:rPr>
          <w:rFonts w:ascii="Times New Roman" w:hAnsi="Times New Roman"/>
          <w:sz w:val="28"/>
        </w:rPr>
        <w:t xml:space="preserve">а) с положениями Федерального закона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 xml:space="preserve">от 27 июля 2006 г. № 152-ФЗ «О персональных данных», права и обязанности </w:t>
      </w:r>
      <w:r>
        <w:rPr>
          <w:rFonts w:ascii="Times New Roman" w:hAnsi="Times New Roman"/>
          <w:sz w:val="28"/>
        </w:rPr>
        <w:br/>
      </w:r>
      <w:r>
        <w:rPr>
          <w:rFonts w:ascii="Times New Roman" w:hAnsi="Times New Roman"/>
          <w:sz w:val="28"/>
        </w:rPr>
        <w:t>в области защиты персональных данных мне разъяснены.</w:t>
      </w:r>
    </w:p>
    <w:p w14:paraId="9C000000">
      <w:pPr>
        <w:spacing w:after="0" w:line="240" w:lineRule="auto"/>
        <w:ind w:firstLine="708" w:left="0"/>
        <w:jc w:val="both"/>
        <w:rPr>
          <w:rFonts w:ascii="Times New Roman" w:hAnsi="Times New Roman"/>
          <w:sz w:val="28"/>
        </w:rPr>
      </w:pPr>
    </w:p>
    <w:p w14:paraId="9D000000">
      <w:pPr>
        <w:spacing w:after="120" w:line="240" w:lineRule="auto"/>
        <w:ind w:firstLine="0" w:left="102" w:right="127"/>
        <w:jc w:val="both"/>
        <w:rPr>
          <w:rFonts w:ascii="Times New Roman" w:hAnsi="Times New Roman"/>
          <w:sz w:val="28"/>
        </w:rPr>
      </w:pPr>
    </w:p>
    <w:p w14:paraId="9E000000">
      <w:pPr>
        <w:spacing w:after="0" w:line="240" w:lineRule="auto"/>
        <w:ind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«___» ___________ 2022 г.          __________________           ________________</w:t>
      </w:r>
    </w:p>
    <w:p w14:paraId="9F000000">
      <w:pPr>
        <w:spacing w:after="0" w:line="240" w:lineRule="auto"/>
        <w: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Подпись                                                   ФИО</w:t>
      </w:r>
    </w:p>
    <w:p w14:paraId="A0000000"/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429"/>
      </w:pPr>
    </w:lvl>
    <w:lvl w:ilvl="1">
      <w:start w:val="1"/>
      <w:numFmt w:val="lowerLetter"/>
      <w:lvlText w:val="%2."/>
      <w:lvlJc w:val="left"/>
      <w:pPr>
        <w:ind w:hanging="360" w:left="2149"/>
      </w:pPr>
    </w:lvl>
    <w:lvl w:ilvl="2">
      <w:start w:val="1"/>
      <w:numFmt w:val="lowerRoman"/>
      <w:lvlText w:val="%3."/>
      <w:lvlJc w:val="right"/>
      <w:pPr>
        <w:ind w:hanging="180" w:left="2869"/>
      </w:pPr>
    </w:lvl>
    <w:lvl w:ilvl="3">
      <w:start w:val="1"/>
      <w:numFmt w:val="decimal"/>
      <w:lvlText w:val="%4."/>
      <w:lvlJc w:val="left"/>
      <w:pPr>
        <w:ind w:hanging="360" w:left="3589"/>
      </w:pPr>
    </w:lvl>
    <w:lvl w:ilvl="4">
      <w:start w:val="1"/>
      <w:numFmt w:val="lowerLetter"/>
      <w:lvlText w:val="%5."/>
      <w:lvlJc w:val="left"/>
      <w:pPr>
        <w:ind w:hanging="360" w:left="4309"/>
      </w:pPr>
    </w:lvl>
    <w:lvl w:ilvl="5">
      <w:start w:val="1"/>
      <w:numFmt w:val="lowerRoman"/>
      <w:lvlText w:val="%6."/>
      <w:lvlJc w:val="right"/>
      <w:pPr>
        <w:ind w:hanging="180" w:left="5029"/>
      </w:pPr>
    </w:lvl>
    <w:lvl w:ilvl="6">
      <w:start w:val="1"/>
      <w:numFmt w:val="decimal"/>
      <w:lvlText w:val="%7."/>
      <w:lvlJc w:val="left"/>
      <w:pPr>
        <w:ind w:hanging="360" w:left="5749"/>
      </w:pPr>
    </w:lvl>
    <w:lvl w:ilvl="7">
      <w:start w:val="1"/>
      <w:numFmt w:val="lowerLetter"/>
      <w:lvlText w:val="%8."/>
      <w:lvlJc w:val="left"/>
      <w:pPr>
        <w:ind w:hanging="360" w:left="6469"/>
      </w:pPr>
    </w:lvl>
    <w:lvl w:ilvl="8">
      <w:start w:val="1"/>
      <w:numFmt w:val="lowerRoman"/>
      <w:lvlText w:val="%9."/>
      <w:lvlJc w:val="right"/>
      <w:pPr>
        <w:ind w:hanging="180" w:left="7189"/>
      </w:pPr>
    </w:lvl>
  </w:abstractNum>
  <w:abstractNum w:abstractNumId="1">
    <w:lvl w:ilvl="0">
      <w:start w:val="1"/>
      <w:numFmt w:val="decimal"/>
      <w:pStyle w:val="Style_17"/>
      <w:lvlText w:val="%1"/>
      <w:lvlJc w:val="left"/>
      <w:pPr>
        <w:ind w:hanging="432" w:left="432"/>
      </w:pPr>
    </w:lvl>
    <w:lvl w:ilvl="1">
      <w:start w:val="1"/>
      <w:numFmt w:val="decimal"/>
      <w:pStyle w:val="Style_1"/>
      <w:lvlText w:val="%1.%2"/>
      <w:lvlJc w:val="left"/>
      <w:pPr>
        <w:ind w:hanging="576" w:left="576"/>
      </w:pPr>
      <w:rPr>
        <w:rFonts w:ascii="Times New Roman" w:hAnsi="Times New Roman"/>
        <w:sz w:val="28"/>
      </w:rPr>
    </w:lvl>
    <w:lvl w:ilvl="2">
      <w:start w:val="1"/>
      <w:numFmt w:val="decimal"/>
      <w:pStyle w:val="Style_12"/>
      <w:lvlText w:val="%1.%2.%3"/>
      <w:lvlJc w:val="left"/>
      <w:pPr>
        <w:ind w:hanging="720" w:left="720"/>
      </w:pPr>
    </w:lvl>
    <w:lvl w:ilvl="3">
      <w:start w:val="1"/>
      <w:numFmt w:val="decimal"/>
      <w:pStyle w:val="Style_30"/>
      <w:lvlText w:val="%1.%2.%3.%4"/>
      <w:lvlJc w:val="left"/>
      <w:pPr>
        <w:ind w:hanging="864" w:left="864"/>
      </w:pPr>
    </w:lvl>
    <w:lvl w:ilvl="4">
      <w:start w:val="1"/>
      <w:numFmt w:val="decimal"/>
      <w:pStyle w:val="Style_16"/>
      <w:lvlText w:val="%1.%2.%3.%4.%5"/>
      <w:lvlJc w:val="left"/>
      <w:pPr>
        <w:ind w:hanging="1008" w:left="1008"/>
      </w:pPr>
    </w:lvl>
    <w:lvl w:ilvl="5">
      <w:start w:val="1"/>
      <w:numFmt w:val="decimal"/>
      <w:pStyle w:val="Style_31"/>
      <w:lvlText w:val="%1.%2.%3.%4.%5.%6"/>
      <w:lvlJc w:val="left"/>
      <w:pPr>
        <w:ind w:hanging="1152" w:left="1152"/>
      </w:pPr>
    </w:lvl>
    <w:lvl w:ilvl="6">
      <w:start w:val="1"/>
      <w:numFmt w:val="decimal"/>
      <w:pStyle w:val="Style_9"/>
      <w:lvlText w:val="%1.%2.%3.%4.%5.%6.%7"/>
      <w:lvlJc w:val="left"/>
      <w:pPr>
        <w:ind w:hanging="1296" w:left="1296"/>
      </w:pPr>
    </w:lvl>
    <w:lvl w:ilvl="7">
      <w:start w:val="1"/>
      <w:numFmt w:val="decimal"/>
      <w:pStyle w:val="Style_21"/>
      <w:lvlText w:val="%1.%2.%3.%4.%5.%6.%7.%8"/>
      <w:lvlJc w:val="left"/>
      <w:pPr>
        <w:ind w:hanging="1440" w:left="1440"/>
      </w:pPr>
    </w:lvl>
    <w:lvl w:ilvl="8">
      <w:start w:val="1"/>
      <w:numFmt w:val="decimal"/>
      <w:pStyle w:val="Style_13"/>
      <w:lvlText w:val="%1.%2.%3.%4.%5.%6.%7.%8.%9"/>
      <w:lvlJc w:val="left"/>
      <w:pPr>
        <w:ind w:hanging="1584" w:left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</w:style>
  <w:style w:default="1" w:styleId="Style_6_ch" w:type="character">
    <w:name w:val="Normal"/>
    <w:link w:val="Style_6"/>
  </w:style>
  <w:style w:styleId="Style_7" w:type="paragraph">
    <w:name w:val="toc 2"/>
    <w:next w:val="Style_6"/>
    <w:link w:val="Style_7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7_ch" w:type="character">
    <w:name w:val="toc 2"/>
    <w:link w:val="Style_7"/>
    <w:rPr>
      <w:rFonts w:ascii="XO Thames" w:hAnsi="XO Thames"/>
      <w:sz w:val="28"/>
    </w:rPr>
  </w:style>
  <w:style w:styleId="Style_8" w:type="paragraph">
    <w:name w:val="toc 4"/>
    <w:next w:val="Style_6"/>
    <w:link w:val="Style_8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8_ch" w:type="character">
    <w:name w:val="toc 4"/>
    <w:link w:val="Style_8"/>
    <w:rPr>
      <w:rFonts w:ascii="XO Thames" w:hAnsi="XO Thames"/>
      <w:sz w:val="28"/>
    </w:rPr>
  </w:style>
  <w:style w:styleId="Style_9" w:type="paragraph">
    <w:name w:val="heading 7"/>
    <w:basedOn w:val="Style_6"/>
    <w:next w:val="Style_6"/>
    <w:link w:val="Style_9_ch"/>
    <w:uiPriority w:val="9"/>
    <w:qFormat/>
    <w:pPr>
      <w:keepNext w:val="1"/>
      <w:keepLines w:val="1"/>
      <w:numPr>
        <w:ilvl w:val="6"/>
        <w:numId w:val="2"/>
      </w:numPr>
      <w:spacing w:after="0" w:before="40"/>
      <w:ind/>
      <w:outlineLvl w:val="6"/>
    </w:pPr>
    <w:rPr>
      <w:rFonts w:asciiTheme="majorAscii" w:hAnsiTheme="majorHAnsi"/>
      <w:i w:val="1"/>
      <w:color w:themeColor="accent1" w:themeShade="7F" w:val="244061"/>
    </w:rPr>
  </w:style>
  <w:style w:styleId="Style_9_ch" w:type="character">
    <w:name w:val="heading 7"/>
    <w:basedOn w:val="Style_6_ch"/>
    <w:link w:val="Style_9"/>
    <w:rPr>
      <w:rFonts w:asciiTheme="majorAscii" w:hAnsiTheme="majorHAnsi"/>
      <w:i w:val="1"/>
      <w:color w:themeColor="accent1" w:themeShade="7F" w:val="244061"/>
    </w:rPr>
  </w:style>
  <w:style w:styleId="Style_10" w:type="paragraph">
    <w:name w:val="toc 6"/>
    <w:next w:val="Style_6"/>
    <w:link w:val="Style_10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0_ch" w:type="character">
    <w:name w:val="toc 6"/>
    <w:link w:val="Style_10"/>
    <w:rPr>
      <w:rFonts w:ascii="XO Thames" w:hAnsi="XO Thames"/>
      <w:sz w:val="28"/>
    </w:rPr>
  </w:style>
  <w:style w:styleId="Style_11" w:type="paragraph">
    <w:name w:val="toc 7"/>
    <w:next w:val="Style_6"/>
    <w:link w:val="Style_11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1_ch" w:type="character">
    <w:name w:val="toc 7"/>
    <w:link w:val="Style_11"/>
    <w:rPr>
      <w:rFonts w:ascii="XO Thames" w:hAnsi="XO Thames"/>
      <w:sz w:val="28"/>
    </w:rPr>
  </w:style>
  <w:style w:styleId="Style_12" w:type="paragraph">
    <w:name w:val="heading 3"/>
    <w:basedOn w:val="Style_6"/>
    <w:next w:val="Style_6"/>
    <w:link w:val="Style_12_ch"/>
    <w:uiPriority w:val="9"/>
    <w:qFormat/>
    <w:pPr>
      <w:keepNext w:val="1"/>
      <w:keepLines w:val="1"/>
      <w:numPr>
        <w:ilvl w:val="2"/>
        <w:numId w:val="2"/>
      </w:numPr>
      <w:spacing w:after="0" w:before="40"/>
      <w:ind/>
      <w:outlineLvl w:val="2"/>
    </w:pPr>
    <w:rPr>
      <w:rFonts w:asciiTheme="majorAscii" w:hAnsiTheme="majorHAnsi"/>
      <w:color w:themeColor="accent1" w:themeShade="7F" w:val="244061"/>
      <w:sz w:val="24"/>
    </w:rPr>
  </w:style>
  <w:style w:styleId="Style_12_ch" w:type="character">
    <w:name w:val="heading 3"/>
    <w:basedOn w:val="Style_6_ch"/>
    <w:link w:val="Style_12"/>
    <w:rPr>
      <w:rFonts w:asciiTheme="majorAscii" w:hAnsiTheme="majorHAnsi"/>
      <w:color w:themeColor="accent1" w:themeShade="7F" w:val="244061"/>
      <w:sz w:val="24"/>
    </w:rPr>
  </w:style>
  <w:style w:styleId="Style_13" w:type="paragraph">
    <w:name w:val="heading 9"/>
    <w:basedOn w:val="Style_6"/>
    <w:next w:val="Style_6"/>
    <w:link w:val="Style_13_ch"/>
    <w:uiPriority w:val="9"/>
    <w:qFormat/>
    <w:pPr>
      <w:keepNext w:val="1"/>
      <w:keepLines w:val="1"/>
      <w:numPr>
        <w:ilvl w:val="8"/>
        <w:numId w:val="2"/>
      </w:numPr>
      <w:spacing w:after="0" w:before="40"/>
      <w:ind/>
      <w:outlineLvl w:val="8"/>
    </w:pPr>
    <w:rPr>
      <w:rFonts w:asciiTheme="majorAscii" w:hAnsiTheme="majorHAnsi"/>
      <w:i w:val="1"/>
      <w:color w:themeColor="text1" w:themeTint="D8" w:val="272727"/>
      <w:sz w:val="21"/>
    </w:rPr>
  </w:style>
  <w:style w:styleId="Style_13_ch" w:type="character">
    <w:name w:val="heading 9"/>
    <w:basedOn w:val="Style_6_ch"/>
    <w:link w:val="Style_13"/>
    <w:rPr>
      <w:rFonts w:asciiTheme="majorAscii" w:hAnsiTheme="majorHAnsi"/>
      <w:i w:val="1"/>
      <w:color w:themeColor="text1" w:themeTint="D8" w:val="272727"/>
      <w:sz w:val="21"/>
    </w:rPr>
  </w:style>
  <w:style w:styleId="Style_14" w:type="paragraph">
    <w:name w:val="toc 3"/>
    <w:next w:val="Style_6"/>
    <w:link w:val="Style_14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4_ch" w:type="character">
    <w:name w:val="toc 3"/>
    <w:link w:val="Style_14"/>
    <w:rPr>
      <w:rFonts w:ascii="XO Thames" w:hAnsi="XO Thames"/>
      <w:sz w:val="28"/>
    </w:rPr>
  </w:style>
  <w:style w:styleId="Style_15" w:type="paragraph">
    <w:name w:val="footer"/>
    <w:basedOn w:val="Style_6"/>
    <w:link w:val="Style_15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15_ch" w:type="character">
    <w:name w:val="footer"/>
    <w:basedOn w:val="Style_6_ch"/>
    <w:link w:val="Style_15"/>
  </w:style>
  <w:style w:styleId="Style_16" w:type="paragraph">
    <w:name w:val="heading 5"/>
    <w:basedOn w:val="Style_6"/>
    <w:next w:val="Style_6"/>
    <w:link w:val="Style_16_ch"/>
    <w:uiPriority w:val="9"/>
    <w:qFormat/>
    <w:pPr>
      <w:keepNext w:val="1"/>
      <w:keepLines w:val="1"/>
      <w:numPr>
        <w:ilvl w:val="4"/>
        <w:numId w:val="2"/>
      </w:numPr>
      <w:spacing w:after="0" w:before="40"/>
      <w:ind/>
      <w:outlineLvl w:val="4"/>
    </w:pPr>
    <w:rPr>
      <w:rFonts w:asciiTheme="majorAscii" w:hAnsiTheme="majorHAnsi"/>
      <w:color w:themeColor="accent1" w:themeShade="BF" w:val="376092"/>
    </w:rPr>
  </w:style>
  <w:style w:styleId="Style_16_ch" w:type="character">
    <w:name w:val="heading 5"/>
    <w:basedOn w:val="Style_6_ch"/>
    <w:link w:val="Style_16"/>
    <w:rPr>
      <w:rFonts w:asciiTheme="majorAscii" w:hAnsiTheme="majorHAnsi"/>
      <w:color w:themeColor="accent1" w:themeShade="BF" w:val="376092"/>
    </w:rPr>
  </w:style>
  <w:style w:styleId="Style_17" w:type="paragraph">
    <w:name w:val="heading 1"/>
    <w:basedOn w:val="Style_6"/>
    <w:next w:val="Style_6"/>
    <w:link w:val="Style_17_ch"/>
    <w:uiPriority w:val="9"/>
    <w:qFormat/>
    <w:pPr>
      <w:keepNext w:val="1"/>
      <w:keepLines w:val="1"/>
      <w:numPr>
        <w:numId w:val="2"/>
      </w:numPr>
      <w:spacing w:after="0" w:before="240"/>
      <w:ind/>
      <w:outlineLvl w:val="0"/>
    </w:pPr>
    <w:rPr>
      <w:rFonts w:asciiTheme="majorAscii" w:hAnsiTheme="majorHAnsi"/>
      <w:color w:themeColor="accent1" w:themeShade="BF" w:val="376092"/>
      <w:sz w:val="32"/>
    </w:rPr>
  </w:style>
  <w:style w:styleId="Style_17_ch" w:type="character">
    <w:name w:val="heading 1"/>
    <w:basedOn w:val="Style_6_ch"/>
    <w:link w:val="Style_17"/>
    <w:rPr>
      <w:rFonts w:asciiTheme="majorAscii" w:hAnsiTheme="majorHAnsi"/>
      <w:color w:themeColor="accent1" w:themeShade="BF" w:val="376092"/>
      <w:sz w:val="32"/>
    </w:rPr>
  </w:style>
  <w:style w:styleId="Style_18" w:type="paragraph">
    <w:name w:val="Hyperlink"/>
    <w:basedOn w:val="Style_19"/>
    <w:link w:val="Style_18_ch"/>
    <w:rPr>
      <w:color w:themeColor="hyperlink" w:val="0000FF"/>
      <w:u w:val="single"/>
    </w:rPr>
  </w:style>
  <w:style w:styleId="Style_18_ch" w:type="character">
    <w:name w:val="Hyperlink"/>
    <w:basedOn w:val="Style_19_ch"/>
    <w:link w:val="Style_18"/>
    <w:rPr>
      <w:color w:themeColor="hyperlink"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21" w:type="paragraph">
    <w:name w:val="heading 8"/>
    <w:basedOn w:val="Style_6"/>
    <w:next w:val="Style_6"/>
    <w:link w:val="Style_21_ch"/>
    <w:uiPriority w:val="9"/>
    <w:qFormat/>
    <w:pPr>
      <w:keepNext w:val="1"/>
      <w:keepLines w:val="1"/>
      <w:numPr>
        <w:ilvl w:val="7"/>
        <w:numId w:val="2"/>
      </w:numPr>
      <w:spacing w:after="0" w:before="40"/>
      <w:ind/>
      <w:outlineLvl w:val="7"/>
    </w:pPr>
    <w:rPr>
      <w:rFonts w:asciiTheme="majorAscii" w:hAnsiTheme="majorHAnsi"/>
      <w:color w:themeColor="text1" w:themeTint="D8" w:val="272727"/>
      <w:sz w:val="21"/>
    </w:rPr>
  </w:style>
  <w:style w:styleId="Style_21_ch" w:type="character">
    <w:name w:val="heading 8"/>
    <w:basedOn w:val="Style_6_ch"/>
    <w:link w:val="Style_21"/>
    <w:rPr>
      <w:rFonts w:asciiTheme="majorAscii" w:hAnsiTheme="majorHAnsi"/>
      <w:color w:themeColor="text1" w:themeTint="D8" w:val="272727"/>
      <w:sz w:val="21"/>
    </w:rPr>
  </w:style>
  <w:style w:styleId="Style_22" w:type="paragraph">
    <w:name w:val="toc 1"/>
    <w:next w:val="Style_6"/>
    <w:link w:val="Style_2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2_ch" w:type="character">
    <w:name w:val="toc 1"/>
    <w:link w:val="Style_22"/>
    <w:rPr>
      <w:rFonts w:ascii="XO Thames" w:hAnsi="XO Thames"/>
      <w:b w:val="1"/>
      <w:sz w:val="28"/>
    </w:rPr>
  </w:style>
  <w:style w:styleId="Style_4" w:type="paragraph">
    <w:name w:val="Standard"/>
    <w:link w:val="Style_4_ch"/>
    <w:pPr>
      <w:spacing w:after="0" w:line="240" w:lineRule="auto"/>
      <w:ind/>
    </w:pPr>
    <w:rPr>
      <w:rFonts w:ascii="Times New Roman" w:hAnsi="Times New Roman"/>
      <w:sz w:val="24"/>
    </w:rPr>
  </w:style>
  <w:style w:styleId="Style_4_ch" w:type="character">
    <w:name w:val="Standard"/>
    <w:link w:val="Style_4"/>
    <w:rPr>
      <w:rFonts w:ascii="Times New Roman" w:hAnsi="Times New Roman"/>
      <w:sz w:val="24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3" w:type="paragraph">
    <w:name w:val="Default"/>
    <w:link w:val="Style_3_ch"/>
    <w:pPr>
      <w:spacing w:after="0" w:line="240" w:lineRule="auto"/>
      <w:ind/>
    </w:pPr>
    <w:rPr>
      <w:rFonts w:ascii="Times New Roman" w:hAnsi="Times New Roman"/>
      <w:color w:val="000000"/>
      <w:sz w:val="24"/>
    </w:rPr>
  </w:style>
  <w:style w:styleId="Style_3_ch" w:type="character">
    <w:name w:val="Default"/>
    <w:link w:val="Style_3"/>
    <w:rPr>
      <w:rFonts w:ascii="Times New Roman" w:hAnsi="Times New Roman"/>
      <w:color w:val="000000"/>
      <w:sz w:val="24"/>
    </w:rPr>
  </w:style>
  <w:style w:styleId="Style_24" w:type="paragraph">
    <w:name w:val="toc 9"/>
    <w:next w:val="Style_6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6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header"/>
    <w:basedOn w:val="Style_6"/>
    <w:link w:val="Style_26_ch"/>
    <w:pPr>
      <w:tabs>
        <w:tab w:leader="none" w:pos="4677" w:val="center"/>
        <w:tab w:leader="none" w:pos="9355" w:val="right"/>
      </w:tabs>
      <w:spacing w:after="0" w:line="240" w:lineRule="auto"/>
      <w:ind/>
    </w:pPr>
  </w:style>
  <w:style w:styleId="Style_26_ch" w:type="character">
    <w:name w:val="header"/>
    <w:basedOn w:val="Style_6_ch"/>
    <w:link w:val="Style_26"/>
  </w:style>
  <w:style w:styleId="Style_27" w:type="paragraph">
    <w:name w:val="toc 5"/>
    <w:next w:val="Style_6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6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2" w:type="paragraph">
    <w:name w:val="List Paragraph"/>
    <w:basedOn w:val="Style_6"/>
    <w:link w:val="Style_2_ch"/>
    <w:pPr>
      <w:ind w:firstLine="0" w:left="720"/>
      <w:contextualSpacing w:val="1"/>
    </w:pPr>
  </w:style>
  <w:style w:styleId="Style_2_ch" w:type="character">
    <w:name w:val="List Paragraph"/>
    <w:basedOn w:val="Style_6_ch"/>
    <w:link w:val="Style_2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9" w:type="paragraph">
    <w:name w:val="Title"/>
    <w:next w:val="Style_6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basedOn w:val="Style_6"/>
    <w:next w:val="Style_6"/>
    <w:link w:val="Style_30_ch"/>
    <w:uiPriority w:val="9"/>
    <w:qFormat/>
    <w:pPr>
      <w:keepNext w:val="1"/>
      <w:keepLines w:val="1"/>
      <w:numPr>
        <w:ilvl w:val="3"/>
        <w:numId w:val="2"/>
      </w:numPr>
      <w:spacing w:after="0" w:before="40"/>
      <w:ind/>
      <w:outlineLvl w:val="3"/>
    </w:pPr>
    <w:rPr>
      <w:rFonts w:asciiTheme="majorAscii" w:hAnsiTheme="majorHAnsi"/>
      <w:i w:val="1"/>
      <w:color w:themeColor="accent1" w:themeShade="BF" w:val="376092"/>
    </w:rPr>
  </w:style>
  <w:style w:styleId="Style_30_ch" w:type="character">
    <w:name w:val="heading 4"/>
    <w:basedOn w:val="Style_6_ch"/>
    <w:link w:val="Style_30"/>
    <w:rPr>
      <w:rFonts w:asciiTheme="majorAscii" w:hAnsiTheme="majorHAnsi"/>
      <w:i w:val="1"/>
      <w:color w:themeColor="accent1" w:themeShade="BF" w:val="376092"/>
    </w:rPr>
  </w:style>
  <w:style w:styleId="Style_1" w:type="paragraph">
    <w:name w:val="heading 2"/>
    <w:basedOn w:val="Style_6"/>
    <w:next w:val="Style_6"/>
    <w:link w:val="Style_1_ch"/>
    <w:uiPriority w:val="9"/>
    <w:qFormat/>
    <w:pPr>
      <w:keepNext w:val="1"/>
      <w:keepLines w:val="1"/>
      <w:numPr>
        <w:ilvl w:val="1"/>
        <w:numId w:val="2"/>
      </w:numPr>
      <w:spacing w:after="0" w:before="40"/>
      <w:ind/>
      <w:outlineLvl w:val="1"/>
    </w:pPr>
    <w:rPr>
      <w:rFonts w:asciiTheme="majorAscii" w:hAnsiTheme="majorHAnsi"/>
      <w:color w:themeColor="accent1" w:themeShade="BF" w:val="376092"/>
      <w:sz w:val="26"/>
    </w:rPr>
  </w:style>
  <w:style w:styleId="Style_1_ch" w:type="character">
    <w:name w:val="heading 2"/>
    <w:basedOn w:val="Style_6_ch"/>
    <w:link w:val="Style_1"/>
    <w:rPr>
      <w:rFonts w:asciiTheme="majorAscii" w:hAnsiTheme="majorHAnsi"/>
      <w:color w:themeColor="accent1" w:themeShade="BF" w:val="376092"/>
      <w:sz w:val="26"/>
    </w:rPr>
  </w:style>
  <w:style w:styleId="Style_31" w:type="paragraph">
    <w:name w:val="heading 6"/>
    <w:basedOn w:val="Style_6"/>
    <w:next w:val="Style_6"/>
    <w:link w:val="Style_31_ch"/>
    <w:uiPriority w:val="9"/>
    <w:qFormat/>
    <w:pPr>
      <w:keepNext w:val="1"/>
      <w:keepLines w:val="1"/>
      <w:numPr>
        <w:ilvl w:val="5"/>
        <w:numId w:val="2"/>
      </w:numPr>
      <w:spacing w:after="0" w:before="40"/>
      <w:ind/>
      <w:outlineLvl w:val="5"/>
    </w:pPr>
    <w:rPr>
      <w:rFonts w:asciiTheme="majorAscii" w:hAnsiTheme="majorHAnsi"/>
      <w:color w:themeColor="accent1" w:themeShade="7F" w:val="244061"/>
    </w:rPr>
  </w:style>
  <w:style w:styleId="Style_31_ch" w:type="character">
    <w:name w:val="heading 6"/>
    <w:basedOn w:val="Style_6_ch"/>
    <w:link w:val="Style_31"/>
    <w:rPr>
      <w:rFonts w:asciiTheme="majorAscii" w:hAnsiTheme="majorHAnsi"/>
      <w:color w:themeColor="accent1" w:themeShade="7F" w:val="244061"/>
    </w:rPr>
  </w:style>
  <w:style w:default="1" w:styleId="Style_5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MyOffice-CoreFramework-Android/26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2022-09-12T17:00:21Z</dcterms:modified>
</cp:coreProperties>
</file>